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55" w:tblpY="-85"/>
        <w:tblW w:w="10596" w:type="dxa"/>
        <w:tblLook w:val="04A0" w:firstRow="1" w:lastRow="0" w:firstColumn="1" w:lastColumn="0" w:noHBand="0" w:noVBand="1"/>
      </w:tblPr>
      <w:tblGrid>
        <w:gridCol w:w="1618"/>
        <w:gridCol w:w="1817"/>
        <w:gridCol w:w="999"/>
        <w:gridCol w:w="2628"/>
        <w:gridCol w:w="1060"/>
        <w:gridCol w:w="1358"/>
        <w:gridCol w:w="1116"/>
      </w:tblGrid>
      <w:tr w:rsidR="007761B6" w:rsidRPr="001669CC" w14:paraId="3E681736" w14:textId="77777777" w:rsidTr="00C806A0">
        <w:trPr>
          <w:trHeight w:val="143"/>
        </w:trPr>
        <w:tc>
          <w:tcPr>
            <w:tcW w:w="1618" w:type="dxa"/>
            <w:vAlign w:val="center"/>
          </w:tcPr>
          <w:p w14:paraId="5E409BD8" w14:textId="2011A9F1" w:rsidR="007761B6" w:rsidRPr="001669CC" w:rsidRDefault="007761B6" w:rsidP="00DE591F">
            <w:pPr>
              <w:jc w:val="center"/>
              <w:rPr>
                <w:sz w:val="18"/>
                <w:szCs w:val="18"/>
              </w:rPr>
            </w:pPr>
            <w:bookmarkStart w:id="0" w:name="_Hlk67626842"/>
            <w:r w:rsidRPr="001669CC">
              <w:rPr>
                <w:noProof/>
                <w:sz w:val="16"/>
                <w:szCs w:val="16"/>
              </w:rPr>
              <w:drawing>
                <wp:inline distT="0" distB="0" distL="0" distR="0" wp14:anchorId="6CD0CB17" wp14:editId="30B707F0">
                  <wp:extent cx="489397" cy="541111"/>
                  <wp:effectExtent l="0" t="0" r="635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84" cy="5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  <w:gridSpan w:val="5"/>
            <w:vAlign w:val="center"/>
          </w:tcPr>
          <w:p w14:paraId="6FA795FE" w14:textId="77777777" w:rsidR="007761B6" w:rsidRPr="00D605DE" w:rsidRDefault="007761B6" w:rsidP="00DE591F">
            <w:pPr>
              <w:ind w:left="426"/>
              <w:jc w:val="center"/>
              <w:rPr>
                <w:b/>
                <w:bCs/>
                <w:sz w:val="28"/>
                <w:szCs w:val="28"/>
              </w:rPr>
            </w:pPr>
            <w:r w:rsidRPr="00D605DE">
              <w:rPr>
                <w:b/>
                <w:bCs/>
                <w:sz w:val="28"/>
                <w:szCs w:val="28"/>
              </w:rPr>
              <w:t>COLEGIO INSTITUTO TÉCNICO INTERNACIO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D605DE">
              <w:rPr>
                <w:b/>
                <w:bCs/>
                <w:sz w:val="28"/>
                <w:szCs w:val="28"/>
              </w:rPr>
              <w:t>AL I.E.D.</w:t>
            </w:r>
          </w:p>
          <w:p w14:paraId="0B321A07" w14:textId="77777777" w:rsidR="007761B6" w:rsidRPr="001669CC" w:rsidRDefault="007761B6" w:rsidP="00DE591F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  <w:p w14:paraId="1C1D2FA0" w14:textId="77777777" w:rsidR="007761B6" w:rsidRPr="001669CC" w:rsidRDefault="007761B6" w:rsidP="00DE591F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  <w:r w:rsidRPr="001669CC">
              <w:rPr>
                <w:b/>
                <w:bCs/>
                <w:sz w:val="18"/>
                <w:szCs w:val="18"/>
              </w:rPr>
              <w:t>GUÍA DE TRABAJO APRENDE EN CASA 2021</w:t>
            </w:r>
          </w:p>
          <w:p w14:paraId="26B8BFA1" w14:textId="77777777" w:rsidR="007761B6" w:rsidRPr="001669CC" w:rsidRDefault="007761B6" w:rsidP="00DE591F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89C474D" w14:textId="77777777" w:rsidR="007761B6" w:rsidRPr="001669CC" w:rsidRDefault="007761B6" w:rsidP="00DE591F">
            <w:pPr>
              <w:jc w:val="center"/>
              <w:rPr>
                <w:sz w:val="18"/>
                <w:szCs w:val="18"/>
              </w:rPr>
            </w:pPr>
            <w:r w:rsidRPr="001669CC">
              <w:rPr>
                <w:sz w:val="16"/>
                <w:szCs w:val="16"/>
              </w:rPr>
              <w:object w:dxaOrig="4185" w:dyaOrig="4215" w14:anchorId="39DC94AE">
                <v:shape id="_x0000_i1026" type="#_x0000_t75" style="width:38.2pt;height:38.2pt" o:ole="">
                  <v:imagedata r:id="rId9" o:title=""/>
                </v:shape>
                <o:OLEObject Type="Embed" ProgID="PBrush" ShapeID="_x0000_i1026" DrawAspect="Content" ObjectID="_1685600835" r:id="rId10"/>
              </w:object>
            </w:r>
          </w:p>
        </w:tc>
      </w:tr>
      <w:tr w:rsidR="007761B6" w:rsidRPr="001669CC" w14:paraId="7AA46DB0" w14:textId="77777777" w:rsidTr="00C806A0">
        <w:trPr>
          <w:trHeight w:val="143"/>
        </w:trPr>
        <w:tc>
          <w:tcPr>
            <w:tcW w:w="1618" w:type="dxa"/>
            <w:vAlign w:val="center"/>
          </w:tcPr>
          <w:p w14:paraId="3A4F3BF9" w14:textId="77777777" w:rsidR="007761B6" w:rsidRPr="001669CC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1817" w:type="dxa"/>
            <w:vAlign w:val="center"/>
          </w:tcPr>
          <w:p w14:paraId="0CBC92A2" w14:textId="5F575DED" w:rsidR="007761B6" w:rsidRPr="001669CC" w:rsidRDefault="007761B6" w:rsidP="00DE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Sociales</w:t>
            </w:r>
          </w:p>
        </w:tc>
        <w:tc>
          <w:tcPr>
            <w:tcW w:w="999" w:type="dxa"/>
            <w:vAlign w:val="center"/>
          </w:tcPr>
          <w:p w14:paraId="3951F5CB" w14:textId="77777777" w:rsidR="007761B6" w:rsidRPr="001669CC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628" w:type="dxa"/>
            <w:vAlign w:val="center"/>
          </w:tcPr>
          <w:p w14:paraId="184F3548" w14:textId="77777777" w:rsidR="007761B6" w:rsidRPr="001669CC" w:rsidRDefault="007761B6" w:rsidP="00DE591F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Carmen Cecilia Celis</w:t>
            </w:r>
          </w:p>
        </w:tc>
        <w:tc>
          <w:tcPr>
            <w:tcW w:w="1060" w:type="dxa"/>
            <w:vAlign w:val="center"/>
          </w:tcPr>
          <w:p w14:paraId="31BBB80A" w14:textId="77777777" w:rsidR="007761B6" w:rsidRPr="001669CC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Jornada</w:t>
            </w:r>
          </w:p>
        </w:tc>
        <w:tc>
          <w:tcPr>
            <w:tcW w:w="2474" w:type="dxa"/>
            <w:gridSpan w:val="2"/>
            <w:vAlign w:val="center"/>
          </w:tcPr>
          <w:p w14:paraId="099029E8" w14:textId="77777777" w:rsidR="007761B6" w:rsidRPr="001669CC" w:rsidRDefault="007761B6" w:rsidP="00DE591F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Tarde</w:t>
            </w:r>
          </w:p>
        </w:tc>
      </w:tr>
      <w:tr w:rsidR="007761B6" w:rsidRPr="001669CC" w14:paraId="53C75D76" w14:textId="77777777" w:rsidTr="00C806A0">
        <w:trPr>
          <w:trHeight w:val="289"/>
        </w:trPr>
        <w:tc>
          <w:tcPr>
            <w:tcW w:w="1618" w:type="dxa"/>
            <w:vAlign w:val="center"/>
          </w:tcPr>
          <w:p w14:paraId="1110F2ED" w14:textId="4F389482" w:rsidR="007761B6" w:rsidRPr="001669CC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Correo docente</w:t>
            </w:r>
          </w:p>
        </w:tc>
        <w:tc>
          <w:tcPr>
            <w:tcW w:w="5444" w:type="dxa"/>
            <w:gridSpan w:val="3"/>
            <w:vAlign w:val="center"/>
          </w:tcPr>
          <w:p w14:paraId="5244167C" w14:textId="0B21903E" w:rsidR="007761B6" w:rsidRPr="001669CC" w:rsidRDefault="00626627" w:rsidP="00DE591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7761B6" w:rsidRPr="001669CC">
                <w:rPr>
                  <w:rStyle w:val="Hipervnculo"/>
                  <w:sz w:val="20"/>
                  <w:szCs w:val="20"/>
                </w:rPr>
                <w:t>carmenc.celis@iedtecnicointernacional.edu.co</w:t>
              </w:r>
            </w:hyperlink>
            <w:r w:rsidR="007761B6" w:rsidRPr="00166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191F6938" w14:textId="77777777" w:rsidR="007761B6" w:rsidRPr="001669CC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474" w:type="dxa"/>
            <w:gridSpan w:val="2"/>
            <w:vAlign w:val="center"/>
          </w:tcPr>
          <w:p w14:paraId="65143879" w14:textId="64D49534" w:rsidR="007761B6" w:rsidRPr="001669CC" w:rsidRDefault="007761B6" w:rsidP="00DE591F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301, 302, 303, 304</w:t>
            </w:r>
          </w:p>
        </w:tc>
      </w:tr>
      <w:tr w:rsidR="007761B6" w:rsidRPr="001669CC" w14:paraId="0A9E0FCC" w14:textId="77777777" w:rsidTr="00C806A0">
        <w:trPr>
          <w:trHeight w:val="284"/>
        </w:trPr>
        <w:tc>
          <w:tcPr>
            <w:tcW w:w="1618" w:type="dxa"/>
            <w:vAlign w:val="center"/>
          </w:tcPr>
          <w:p w14:paraId="22595A1A" w14:textId="01DA14EE" w:rsidR="007761B6" w:rsidRPr="00F36210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10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5444" w:type="dxa"/>
            <w:gridSpan w:val="3"/>
            <w:vAlign w:val="center"/>
          </w:tcPr>
          <w:p w14:paraId="58E24FF1" w14:textId="36750C98" w:rsidR="007761B6" w:rsidRPr="00F36210" w:rsidRDefault="007761B6" w:rsidP="00DE591F">
            <w:pPr>
              <w:jc w:val="center"/>
              <w:rPr>
                <w:sz w:val="20"/>
                <w:szCs w:val="20"/>
              </w:rPr>
            </w:pPr>
            <w:r w:rsidRPr="00F36210">
              <w:rPr>
                <w:sz w:val="20"/>
                <w:szCs w:val="20"/>
              </w:rPr>
              <w:t xml:space="preserve"> </w:t>
            </w:r>
            <w:r w:rsidR="00F36210" w:rsidRPr="00F36210">
              <w:rPr>
                <w:sz w:val="20"/>
                <w:szCs w:val="20"/>
              </w:rPr>
              <w:t>Del 5 al 9 de julio</w:t>
            </w:r>
            <w:r w:rsidRPr="00F36210">
              <w:rPr>
                <w:sz w:val="20"/>
                <w:szCs w:val="20"/>
              </w:rPr>
              <w:t xml:space="preserve"> de 2021</w:t>
            </w:r>
          </w:p>
        </w:tc>
        <w:tc>
          <w:tcPr>
            <w:tcW w:w="2418" w:type="dxa"/>
            <w:gridSpan w:val="2"/>
            <w:vAlign w:val="center"/>
          </w:tcPr>
          <w:p w14:paraId="7D21A8BD" w14:textId="77777777" w:rsidR="007761B6" w:rsidRPr="00F36210" w:rsidRDefault="007761B6" w:rsidP="00DE591F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10">
              <w:rPr>
                <w:b/>
                <w:bCs/>
                <w:sz w:val="20"/>
                <w:szCs w:val="20"/>
              </w:rPr>
              <w:t>Número de guía</w:t>
            </w:r>
          </w:p>
        </w:tc>
        <w:tc>
          <w:tcPr>
            <w:tcW w:w="1116" w:type="dxa"/>
            <w:vAlign w:val="center"/>
          </w:tcPr>
          <w:p w14:paraId="0F5352D9" w14:textId="2534F86B" w:rsidR="007761B6" w:rsidRPr="00F36210" w:rsidRDefault="007761B6" w:rsidP="00DE591F">
            <w:pPr>
              <w:jc w:val="center"/>
              <w:rPr>
                <w:sz w:val="20"/>
                <w:szCs w:val="20"/>
              </w:rPr>
            </w:pPr>
            <w:r w:rsidRPr="00F36210">
              <w:rPr>
                <w:sz w:val="20"/>
                <w:szCs w:val="20"/>
              </w:rPr>
              <w:t xml:space="preserve"># </w:t>
            </w:r>
            <w:r w:rsidR="0066670D" w:rsidRPr="00F36210">
              <w:rPr>
                <w:sz w:val="20"/>
                <w:szCs w:val="20"/>
              </w:rPr>
              <w:t>9</w:t>
            </w:r>
          </w:p>
        </w:tc>
      </w:tr>
    </w:tbl>
    <w:p w14:paraId="09F711BB" w14:textId="1E601826" w:rsidR="00A16360" w:rsidRPr="001669CC" w:rsidRDefault="00504B5E" w:rsidP="007761B6">
      <w:pPr>
        <w:pStyle w:val="Sinespaciado"/>
        <w:ind w:left="284" w:right="283"/>
        <w:jc w:val="center"/>
        <w:rPr>
          <w:rFonts w:ascii="Times New Roman" w:hAnsi="Times New Roman" w:cs="Times New Roman"/>
          <w:b/>
          <w:bCs/>
          <w:sz w:val="12"/>
          <w:szCs w:val="12"/>
          <w:lang w:val="es-ES"/>
        </w:rPr>
      </w:pPr>
      <w:r w:rsidRPr="001669CC"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9807E29" wp14:editId="5F8D3DB7">
                <wp:simplePos x="0" y="0"/>
                <wp:positionH relativeFrom="page">
                  <wp:posOffset>562708</wp:posOffset>
                </wp:positionH>
                <wp:positionV relativeFrom="paragraph">
                  <wp:posOffset>1125220</wp:posOffset>
                </wp:positionV>
                <wp:extent cx="6743700" cy="80010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00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7DCE" id="Rectángulo 12" o:spid="_x0000_s1026" style="position:absolute;margin-left:44.3pt;margin-top:88.6pt;width:531pt;height:630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" filled="f" strokecolor="black [3213]" strokeweight=".25pt">
                <w10:wrap anchorx="page"/>
              </v:rect>
            </w:pict>
          </mc:Fallback>
        </mc:AlternateContent>
      </w:r>
    </w:p>
    <w:p w14:paraId="3D2C7FEA" w14:textId="19C8CEC7" w:rsidR="003C598D" w:rsidRPr="003C598D" w:rsidRDefault="00592A59" w:rsidP="00B809DD">
      <w:pPr>
        <w:ind w:left="284" w:right="283"/>
        <w:jc w:val="center"/>
        <w:rPr>
          <w:rFonts w:ascii="Times New Roman" w:hAnsi="Times New Roman" w:cs="Times New Roman"/>
          <w:b/>
          <w:bCs/>
          <w:sz w:val="2"/>
          <w:szCs w:val="2"/>
          <w:lang w:val="es-E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67E4DB" wp14:editId="7BCC72B5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6287770" cy="702310"/>
                <wp:effectExtent l="19050" t="0" r="36830" b="40640"/>
                <wp:wrapNone/>
                <wp:docPr id="10" name="Bocadillo nube: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702310"/>
                        </a:xfrm>
                        <a:prstGeom prst="cloudCallout">
                          <a:avLst>
                            <a:gd name="adj1" fmla="val -48482"/>
                            <a:gd name="adj2" fmla="val -373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DE877" w14:textId="0B3A21E4" w:rsidR="005F7DFB" w:rsidRPr="00592A59" w:rsidRDefault="008F65A9" w:rsidP="008F65A9">
                            <w:pPr>
                              <w:spacing w:beforeAutospacing="1" w:after="100" w:afterAutospacing="1" w:line="240" w:lineRule="auto"/>
                              <w:ind w:left="142" w:right="-251"/>
                              <w:rPr>
                                <w:rFonts w:ascii="Corbel" w:hAnsi="Corbel"/>
                                <w:i/>
                                <w:iCs/>
                                <w:color w:val="4472C4" w:themeColor="accent1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En tus campos hay sol y esperanza; son emporio de rica heredad,</w:t>
                            </w: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Colombia das hombres de gracia que le cubren de fe y dignidad. </w:t>
                            </w:r>
                            <w:r w:rsidR="009953C6" w:rsidRPr="00592A59">
                              <w:rPr>
                                <w:i/>
                                <w:iCs/>
                                <w:color w:val="C00000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E4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0" o:spid="_x0000_s1026" type="#_x0000_t106" style="position:absolute;left:0;text-align:left;margin-left:0;margin-top:.65pt;width:495.1pt;height:55.3pt;z-index:251948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" adj="328,2743" filled="f" strokecolor="#1f3763 [1604]" strokeweight="1pt">
                <v:stroke joinstyle="miter"/>
                <v:textbox>
                  <w:txbxContent>
                    <w:p w14:paraId="4A9DE877" w14:textId="0B3A21E4" w:rsidR="005F7DFB" w:rsidRPr="00592A59" w:rsidRDefault="008F65A9" w:rsidP="008F65A9">
                      <w:pPr>
                        <w:spacing w:beforeAutospacing="1" w:after="100" w:afterAutospacing="1" w:line="240" w:lineRule="auto"/>
                        <w:ind w:left="142" w:right="-251"/>
                        <w:rPr>
                          <w:rFonts w:ascii="Corbel" w:hAnsi="Corbel"/>
                          <w:i/>
                          <w:iCs/>
                          <w:color w:val="4472C4" w:themeColor="accent1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En tus campos hay sol y esperanza;</w:t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son emporio de rica heredad,</w:t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Colombia das hombres de gracia</w:t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que le cubren de fe y dignidad. </w:t>
                      </w:r>
                      <w:r w:rsidR="009953C6" w:rsidRPr="00592A59">
                        <w:rPr>
                          <w:i/>
                          <w:iCs/>
                          <w:color w:val="C00000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09798E" w14:textId="1EE04FBF" w:rsidR="00D1617D" w:rsidRDefault="00D1617D" w:rsidP="00B809DD">
      <w:pPr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83187AC" w14:textId="555675AE" w:rsidR="00D1617D" w:rsidRDefault="00D1617D" w:rsidP="00B809DD">
      <w:pPr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457BF6A" w14:textId="5835B220" w:rsidR="00BF1FB3" w:rsidRPr="001669CC" w:rsidRDefault="005D7553" w:rsidP="00B809DD">
      <w:pPr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669CC">
        <w:rPr>
          <w:rFonts w:ascii="Times New Roman" w:hAnsi="Times New Roman" w:cs="Times New Roman"/>
          <w:b/>
          <w:bCs/>
          <w:sz w:val="28"/>
          <w:szCs w:val="28"/>
          <w:lang w:val="es-ES"/>
        </w:rPr>
        <w:t>DESEMPEÑOS</w:t>
      </w:r>
    </w:p>
    <w:p w14:paraId="337D1B42" w14:textId="285EF207" w:rsidR="0058197E" w:rsidRPr="00667A2F" w:rsidRDefault="0058197E" w:rsidP="00FE557B">
      <w:pPr>
        <w:pStyle w:val="Sinespaciado"/>
        <w:numPr>
          <w:ilvl w:val="0"/>
          <w:numId w:val="35"/>
        </w:numPr>
        <w:tabs>
          <w:tab w:val="left" w:pos="4678"/>
        </w:tabs>
        <w:ind w:left="426" w:right="283"/>
        <w:jc w:val="both"/>
        <w:rPr>
          <w:rStyle w:val="Hipervnculo"/>
          <w:rFonts w:cstheme="minorHAnsi"/>
          <w:color w:val="000000"/>
          <w:u w:val="none"/>
        </w:rPr>
      </w:pPr>
      <w:r w:rsidRPr="00667A2F">
        <w:rPr>
          <w:rFonts w:cstheme="minorHAnsi"/>
          <w:color w:val="000000"/>
          <w:sz w:val="20"/>
          <w:szCs w:val="20"/>
          <w:shd w:val="clear" w:color="auto" w:fill="FFFFFF"/>
        </w:rPr>
        <w:t>I</w:t>
      </w:r>
      <w:r w:rsidR="00161D6B" w:rsidRPr="00667A2F">
        <w:rPr>
          <w:rFonts w:cstheme="minorHAnsi"/>
          <w:color w:val="000000"/>
          <w:sz w:val="20"/>
          <w:szCs w:val="20"/>
          <w:shd w:val="clear" w:color="auto" w:fill="FFFFFF"/>
        </w:rPr>
        <w:t xml:space="preserve">dentificar </w:t>
      </w:r>
      <w:r w:rsidR="00E52F23" w:rsidRPr="00667A2F">
        <w:rPr>
          <w:rFonts w:cstheme="minorHAnsi"/>
          <w:color w:val="000000"/>
          <w:sz w:val="20"/>
          <w:szCs w:val="20"/>
          <w:shd w:val="clear" w:color="auto" w:fill="FFFFFF"/>
        </w:rPr>
        <w:t>algunas variables geográficas de Cundinamarca: situación geográfica, límites, extensión, población</w:t>
      </w:r>
      <w:r w:rsidR="00667A2F" w:rsidRPr="00667A2F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E52F23" w:rsidRPr="00667A2F">
        <w:rPr>
          <w:rFonts w:cstheme="minorHAnsi"/>
          <w:color w:val="000000"/>
          <w:sz w:val="20"/>
          <w:szCs w:val="20"/>
          <w:shd w:val="clear" w:color="auto" w:fill="FFFFFF"/>
        </w:rPr>
        <w:t>municipios</w:t>
      </w:r>
      <w:r w:rsidR="00667A2F" w:rsidRPr="00667A2F">
        <w:rPr>
          <w:rFonts w:cstheme="minorHAnsi"/>
          <w:color w:val="000000"/>
          <w:sz w:val="20"/>
          <w:szCs w:val="20"/>
          <w:shd w:val="clear" w:color="auto" w:fill="FFFFFF"/>
        </w:rPr>
        <w:t xml:space="preserve"> y clima.</w:t>
      </w:r>
    </w:p>
    <w:p w14:paraId="3EAC41DF" w14:textId="77777777" w:rsidR="0058197E" w:rsidRPr="00021DAF" w:rsidRDefault="0058197E" w:rsidP="0058197E">
      <w:pPr>
        <w:pStyle w:val="Sinespaciado"/>
        <w:ind w:left="426" w:right="283"/>
        <w:rPr>
          <w:rStyle w:val="Hipervnculo"/>
          <w:rFonts w:cstheme="minorHAnsi"/>
          <w:color w:val="000000"/>
          <w:sz w:val="8"/>
          <w:szCs w:val="8"/>
          <w:u w:val="none"/>
        </w:rPr>
      </w:pPr>
    </w:p>
    <w:p w14:paraId="0F4999EE" w14:textId="2039CC06" w:rsidR="00F936AD" w:rsidRPr="00021DAF" w:rsidRDefault="00C37171" w:rsidP="00B809DD">
      <w:pPr>
        <w:pStyle w:val="Sinespaciado"/>
        <w:ind w:left="284" w:right="283"/>
        <w:jc w:val="both"/>
        <w:rPr>
          <w:rFonts w:cstheme="minorHAnsi"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F23">
        <w:rPr>
          <w:rStyle w:val="Hipervnculo"/>
          <w:rFonts w:cstheme="minorHAnsi"/>
          <w:b/>
          <w:bCs/>
          <w:color w:val="000000"/>
          <w:u w:val="none"/>
        </w:rPr>
        <w:t>Tema</w:t>
      </w:r>
      <w:r w:rsidRPr="00021DAF">
        <w:rPr>
          <w:rFonts w:cstheme="minorHAnsi"/>
        </w:rPr>
        <w:t xml:space="preserve">: </w:t>
      </w:r>
      <w:r w:rsidR="001326D2" w:rsidRPr="00021DAF">
        <w:rPr>
          <w:rFonts w:cstheme="minorHAnsi"/>
        </w:rPr>
        <w:tab/>
      </w:r>
      <w:r w:rsidR="001326D2" w:rsidRPr="00021DAF">
        <w:rPr>
          <w:rFonts w:cstheme="minorHAnsi"/>
        </w:rPr>
        <w:tab/>
      </w:r>
      <w:r w:rsidR="00F5067C">
        <w:rPr>
          <w:rFonts w:cstheme="minorHAnsi"/>
        </w:rPr>
        <w:tab/>
      </w:r>
      <w:r w:rsidR="00F5067C">
        <w:rPr>
          <w:rFonts w:cstheme="minorHAnsi"/>
        </w:rPr>
        <w:tab/>
      </w:r>
      <w:r w:rsidR="00021DAF">
        <w:rPr>
          <w:rFonts w:cstheme="minorHAnsi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r w:rsidR="00CA0D70">
        <w:rPr>
          <w:rFonts w:cstheme="minorHAnsi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Qué es Cundinamarca?</w:t>
      </w:r>
    </w:p>
    <w:p w14:paraId="5CA2DB46" w14:textId="113F054E" w:rsidR="00427E4C" w:rsidRPr="00021DAF" w:rsidRDefault="00427E4C" w:rsidP="00427E4C">
      <w:pPr>
        <w:pStyle w:val="Sinespaciado"/>
        <w:tabs>
          <w:tab w:val="left" w:pos="4678"/>
        </w:tabs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color w:val="000000"/>
          <w:sz w:val="20"/>
          <w:szCs w:val="20"/>
          <w:shd w:val="clear" w:color="auto" w:fill="FFFFFF"/>
        </w:rPr>
        <w:t>Se recomienda ver el siguiente video para mayor comprensión del tema:</w:t>
      </w:r>
    </w:p>
    <w:p w14:paraId="77E26350" w14:textId="55846C58" w:rsidR="00444B3E" w:rsidRPr="00021DAF" w:rsidRDefault="00626627" w:rsidP="00970F54">
      <w:pPr>
        <w:pStyle w:val="Sinespaciado"/>
        <w:ind w:left="284" w:right="283"/>
        <w:jc w:val="both"/>
        <w:rPr>
          <w:rFonts w:cstheme="minorHAnsi"/>
        </w:rPr>
      </w:pPr>
      <w:hyperlink r:id="rId12" w:history="1">
        <w:r w:rsidR="00444B3E" w:rsidRPr="00021DAF">
          <w:rPr>
            <w:rStyle w:val="Hipervnculo"/>
            <w:rFonts w:cstheme="minorHAnsi"/>
          </w:rPr>
          <w:t>https://www.youtube.com/watch?v=wOat9BFvYto</w:t>
        </w:r>
      </w:hyperlink>
    </w:p>
    <w:p w14:paraId="34D6FAEF" w14:textId="4B7057D1" w:rsidR="00444B3E" w:rsidRDefault="00444B3E" w:rsidP="00970F54">
      <w:pPr>
        <w:pStyle w:val="Sinespaciado"/>
        <w:ind w:left="284" w:right="283"/>
        <w:jc w:val="both"/>
        <w:rPr>
          <w:rFonts w:cstheme="minorHAnsi"/>
        </w:rPr>
      </w:pPr>
    </w:p>
    <w:p w14:paraId="0E333889" w14:textId="3B20935F" w:rsidR="006F6F1C" w:rsidRPr="00021DAF" w:rsidRDefault="006F6F1C" w:rsidP="00970F54">
      <w:pPr>
        <w:pStyle w:val="Sinespaciado"/>
        <w:ind w:left="284" w:right="283"/>
        <w:jc w:val="both"/>
        <w:rPr>
          <w:rFonts w:cstheme="minorHAnsi"/>
        </w:rPr>
      </w:pPr>
    </w:p>
    <w:p w14:paraId="75FBC82D" w14:textId="2FE5C977" w:rsidR="00795362" w:rsidRPr="00021DAF" w:rsidRDefault="006F6F1C" w:rsidP="00970F54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noProof/>
        </w:rPr>
        <w:drawing>
          <wp:anchor distT="0" distB="0" distL="114300" distR="114300" simplePos="0" relativeHeight="252016640" behindDoc="0" locked="0" layoutInCell="1" allowOverlap="1" wp14:anchorId="447B37B6" wp14:editId="01712BDD">
            <wp:simplePos x="0" y="0"/>
            <wp:positionH relativeFrom="margin">
              <wp:posOffset>4665980</wp:posOffset>
            </wp:positionH>
            <wp:positionV relativeFrom="paragraph">
              <wp:posOffset>8255</wp:posOffset>
            </wp:positionV>
            <wp:extent cx="2032000" cy="1523365"/>
            <wp:effectExtent l="0" t="0" r="6350" b="635"/>
            <wp:wrapThrough wrapText="bothSides">
              <wp:wrapPolygon edited="0">
                <wp:start x="0" y="0"/>
                <wp:lineTo x="0" y="21339"/>
                <wp:lineTo x="21465" y="21339"/>
                <wp:lineTo x="21465" y="0"/>
                <wp:lineTo x="0" y="0"/>
              </wp:wrapPolygon>
            </wp:wrapThrough>
            <wp:docPr id="22" name="Imagen 22" descr="La versatilidad que tenía la sabana de Bogotá antes de la industrialización  • Periódico El Campesino – La voz del campo colomb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versatilidad que tenía la sabana de Bogotá antes de la industrialización  • Periódico El Campesino – La voz del campo colombi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62"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DEFINICIÓN</w:t>
      </w:r>
      <w:r w:rsidR="00A35E66" w:rsidRPr="00021DAF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95362" w:rsidRPr="00021DAF">
        <w:rPr>
          <w:rFonts w:cstheme="minorHAnsi"/>
        </w:rPr>
        <w:t xml:space="preserve"> </w:t>
      </w:r>
      <w:r w:rsidR="00795362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Cundinamarca es uno de los 32 departamentos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>que</w:t>
      </w:r>
      <w:r w:rsidR="00795362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forman la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95362" w:rsidRPr="00021DAF">
        <w:rPr>
          <w:rFonts w:cstheme="minorHAnsi"/>
          <w:color w:val="000000"/>
          <w:sz w:val="20"/>
          <w:szCs w:val="20"/>
          <w:shd w:val="clear" w:color="auto" w:fill="FFFFFF"/>
        </w:rPr>
        <w:t>República de Colombia.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Fue creado el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>de agosto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>de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>1886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>bajo los términos de la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6194E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Constitución de </w:t>
      </w:r>
      <w:r w:rsidR="004A50BE" w:rsidRPr="00021DAF">
        <w:rPr>
          <w:rFonts w:cstheme="minorHAnsi"/>
          <w:color w:val="000000"/>
          <w:sz w:val="20"/>
          <w:szCs w:val="20"/>
          <w:shd w:val="clear" w:color="auto" w:fill="FFFFFF"/>
        </w:rPr>
        <w:t>ese año.</w:t>
      </w:r>
    </w:p>
    <w:p w14:paraId="273C0FCF" w14:textId="74C91F20" w:rsidR="00152B59" w:rsidRPr="006F6F1C" w:rsidRDefault="00152B59" w:rsidP="00795362">
      <w:pPr>
        <w:pStyle w:val="Sinespaciado"/>
        <w:ind w:left="284" w:right="283"/>
        <w:jc w:val="both"/>
        <w:rPr>
          <w:rFonts w:cstheme="minorHAnsi"/>
        </w:rPr>
      </w:pPr>
    </w:p>
    <w:p w14:paraId="57D46CA1" w14:textId="456A14D5" w:rsidR="00F95A87" w:rsidRPr="00021DAF" w:rsidRDefault="00795362" w:rsidP="00A35E66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SITUACIÓN GEOGRÁFICA</w:t>
      </w:r>
      <w:r w:rsidRPr="00021DAF">
        <w:rPr>
          <w:rFonts w:cstheme="minorHAnsi"/>
        </w:rPr>
        <w:t xml:space="preserve">: </w:t>
      </w:r>
      <w:r w:rsidR="003D6604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El departamento de Cundinamarca </w:t>
      </w:r>
      <w:r w:rsidR="00BA32B9" w:rsidRPr="00021DAF">
        <w:rPr>
          <w:rFonts w:cstheme="minorHAnsi"/>
          <w:color w:val="000000"/>
          <w:sz w:val="20"/>
          <w:szCs w:val="20"/>
          <w:shd w:val="clear" w:color="auto" w:fill="FFFFFF"/>
        </w:rPr>
        <w:t>está ubicado en el centro del país, en la </w:t>
      </w:r>
      <w:r w:rsidR="00E843B8" w:rsidRPr="00021DAF">
        <w:rPr>
          <w:rFonts w:cstheme="minorHAnsi"/>
          <w:color w:val="000000"/>
          <w:sz w:val="20"/>
          <w:szCs w:val="20"/>
          <w:shd w:val="clear" w:color="auto" w:fill="FFFFFF"/>
        </w:rPr>
        <w:t>Región An</w:t>
      </w:r>
      <w:r w:rsidR="00BA32B9" w:rsidRPr="00021DAF">
        <w:rPr>
          <w:rFonts w:cstheme="minorHAnsi"/>
          <w:color w:val="000000"/>
          <w:sz w:val="20"/>
          <w:szCs w:val="20"/>
          <w:shd w:val="clear" w:color="auto" w:fill="FFFFFF"/>
        </w:rPr>
        <w:t>dina</w:t>
      </w:r>
      <w:r w:rsidR="008A5E69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E52F23">
        <w:rPr>
          <w:rFonts w:cstheme="minorHAnsi"/>
          <w:color w:val="000000"/>
          <w:sz w:val="20"/>
          <w:szCs w:val="20"/>
          <w:shd w:val="clear" w:color="auto" w:fill="FFFFFF"/>
        </w:rPr>
        <w:t xml:space="preserve">La mayor parte de su territorio se encuentra situado en la Cordillera Oriental 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que </w:t>
      </w:r>
      <w:r w:rsidR="00F95A87" w:rsidRPr="00021DAF">
        <w:rPr>
          <w:rFonts w:cstheme="minorHAnsi"/>
          <w:color w:val="000000"/>
          <w:sz w:val="20"/>
          <w:szCs w:val="20"/>
          <w:shd w:val="clear" w:color="auto" w:fill="FFFFFF"/>
        </w:rPr>
        <w:t>ingresa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por el sur formando el Páramo de Sumapaz; en su parte media presenta la altiplanicie de la Sabana de Bogotá; y más al norte el valle de Ubaté y Simijaca. </w:t>
      </w:r>
    </w:p>
    <w:p w14:paraId="0C915242" w14:textId="2998E272" w:rsidR="000B1A35" w:rsidRPr="00874503" w:rsidRDefault="000B1A35" w:rsidP="000B1A35">
      <w:pPr>
        <w:pStyle w:val="Sinespaciado"/>
        <w:ind w:right="283"/>
        <w:jc w:val="both"/>
        <w:rPr>
          <w:rFonts w:cstheme="minorHAnsi"/>
          <w:color w:val="000000"/>
          <w:sz w:val="10"/>
          <w:szCs w:val="10"/>
          <w:shd w:val="clear" w:color="auto" w:fill="FFFFFF"/>
        </w:rPr>
      </w:pPr>
    </w:p>
    <w:p w14:paraId="3E0D62BA" w14:textId="35AF602D" w:rsidR="000B1A35" w:rsidRPr="00021DAF" w:rsidRDefault="00874503" w:rsidP="000B1A35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noProof/>
        </w:rPr>
        <w:drawing>
          <wp:anchor distT="0" distB="0" distL="114300" distR="114300" simplePos="0" relativeHeight="252007424" behindDoc="1" locked="0" layoutInCell="1" allowOverlap="1" wp14:anchorId="3363D665" wp14:editId="71A3EDEC">
            <wp:simplePos x="0" y="0"/>
            <wp:positionH relativeFrom="margin">
              <wp:posOffset>134620</wp:posOffset>
            </wp:positionH>
            <wp:positionV relativeFrom="paragraph">
              <wp:posOffset>5080</wp:posOffset>
            </wp:positionV>
            <wp:extent cx="196469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94D" w:rsidRPr="00021DAF">
        <w:rPr>
          <w:rFonts w:cstheme="minorHAnsi"/>
          <w:color w:val="000000"/>
          <w:sz w:val="20"/>
          <w:szCs w:val="20"/>
          <w:shd w:val="clear" w:color="auto" w:fill="FFFFFF"/>
        </w:rPr>
        <w:t>En</w:t>
      </w:r>
      <w:r w:rsidR="000B1A35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el departamento se localizan 2 parques nacionales, ambos correspondientes al ecosistema andino de páramo: </w:t>
      </w:r>
      <w:r w:rsidR="0083719B" w:rsidRPr="0083719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PARQUE NACIONAL NATURAL CHINGAZA</w:t>
      </w:r>
      <w:r w:rsidR="0083719B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B1A35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y </w:t>
      </w:r>
      <w:r w:rsidR="0083719B" w:rsidRPr="0083719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PARQUE NACIONAL NATURAL SUMAPAZ</w:t>
      </w:r>
      <w:r w:rsidR="000B1A35" w:rsidRPr="00021DAF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7929DF5E" w14:textId="153097D3" w:rsidR="0083719B" w:rsidRPr="00874503" w:rsidRDefault="0083719B" w:rsidP="000B1A35">
      <w:pPr>
        <w:pStyle w:val="Sinespaciado"/>
        <w:tabs>
          <w:tab w:val="left" w:pos="426"/>
          <w:tab w:val="left" w:pos="567"/>
        </w:tabs>
        <w:ind w:right="283"/>
        <w:jc w:val="both"/>
        <w:rPr>
          <w:rFonts w:cstheme="minorHAnsi"/>
          <w:color w:val="000000"/>
          <w:sz w:val="10"/>
          <w:szCs w:val="10"/>
          <w:shd w:val="clear" w:color="auto" w:fill="FFFFFF"/>
        </w:rPr>
      </w:pPr>
    </w:p>
    <w:p w14:paraId="3D3AF948" w14:textId="1FA79C3A" w:rsidR="000B1A35" w:rsidRPr="00021DAF" w:rsidRDefault="00A16B2E" w:rsidP="00874503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874503">
        <w:rPr>
          <w:rFonts w:cstheme="minorHAnsi"/>
          <w:noProof/>
          <w:color w:val="000000"/>
          <w:sz w:val="10"/>
          <w:szCs w:val="10"/>
          <w:shd w:val="clear" w:color="auto" w:fill="FFFFFF"/>
        </w:rPr>
        <w:drawing>
          <wp:anchor distT="0" distB="0" distL="114300" distR="114300" simplePos="0" relativeHeight="252014592" behindDoc="1" locked="0" layoutInCell="1" allowOverlap="1" wp14:anchorId="5F63B667" wp14:editId="48B9F96E">
            <wp:simplePos x="0" y="0"/>
            <wp:positionH relativeFrom="column">
              <wp:posOffset>5263515</wp:posOffset>
            </wp:positionH>
            <wp:positionV relativeFrom="paragraph">
              <wp:posOffset>203835</wp:posOffset>
            </wp:positionV>
            <wp:extent cx="1356995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1226" y="21246"/>
                <wp:lineTo x="21226" y="0"/>
                <wp:lineTo x="0" y="0"/>
              </wp:wrapPolygon>
            </wp:wrapTight>
            <wp:docPr id="21" name="Imagen 21" descr="Cundinamarca lanzó &amp;#39;Kuntur Marqa&amp;#39;, un documental que muestra su  biodiversidad [VIDEO] | Extra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ndinamarca lanzó &amp;#39;Kuntur Marqa&amp;#39;, un documental que muestra su  biodiversidad [VIDEO] | Extra Colomb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>Sobre el origen del nombre existen algunas discusiones y no hay acuerdo, pero lo que más se acepta es lo siguiente:</w:t>
      </w:r>
    </w:p>
    <w:p w14:paraId="59D67D9E" w14:textId="2E6A69AF" w:rsidR="00874503" w:rsidRPr="006F6F1C" w:rsidRDefault="00874503" w:rsidP="00874503">
      <w:pPr>
        <w:pStyle w:val="Sinespaciado"/>
        <w:ind w:right="283"/>
        <w:jc w:val="both"/>
        <w:rPr>
          <w:rFonts w:cstheme="minorHAnsi"/>
          <w:color w:val="000000"/>
          <w:shd w:val="clear" w:color="auto" w:fill="FFFFFF"/>
        </w:rPr>
      </w:pPr>
    </w:p>
    <w:p w14:paraId="1998667A" w14:textId="3944CE35" w:rsidR="00795362" w:rsidRPr="0083719B" w:rsidRDefault="00795362" w:rsidP="00897208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ORIGEN DEL NOMBRE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BA32B9" w:rsidRPr="00021DAF">
        <w:rPr>
          <w:rFonts w:cstheme="minorHAnsi"/>
          <w:color w:val="000000"/>
          <w:sz w:val="20"/>
          <w:szCs w:val="20"/>
          <w:shd w:val="clear" w:color="auto" w:fill="FFFFFF"/>
        </w:rPr>
        <w:t>“Cundinamarca” es un nombre que pr</w:t>
      </w:r>
      <w:r w:rsidR="00897208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oviene de 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 xml:space="preserve">un vocablo de la lengua chibcha, cuyo significado es </w:t>
      </w:r>
      <w:r w:rsidR="00B86B7A" w:rsidRPr="00021DAF">
        <w:rPr>
          <w:rFonts w:cstheme="minorHAnsi"/>
          <w:color w:val="000000"/>
          <w:sz w:val="20"/>
          <w:szCs w:val="20"/>
          <w:shd w:val="clear" w:color="auto" w:fill="FFFFFF"/>
        </w:rPr>
        <w:t>“</w:t>
      </w:r>
      <w:r w:rsidR="00B86B7A" w:rsidRPr="00021DA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nido del cóndor</w:t>
      </w:r>
      <w:r w:rsidR="00B86B7A" w:rsidRPr="00021DAF">
        <w:rPr>
          <w:rFonts w:cstheme="minorHAnsi"/>
          <w:color w:val="000000"/>
          <w:sz w:val="20"/>
          <w:szCs w:val="20"/>
          <w:shd w:val="clear" w:color="auto" w:fill="FFFFFF"/>
        </w:rPr>
        <w:t>”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 xml:space="preserve"> o “</w:t>
      </w:r>
      <w:r w:rsidR="0083719B" w:rsidRPr="0083719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territorio del cóndor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>”</w:t>
      </w:r>
    </w:p>
    <w:p w14:paraId="339F0DC5" w14:textId="0F124554" w:rsidR="00513076" w:rsidRPr="006F6F1C" w:rsidRDefault="00513076" w:rsidP="00897208">
      <w:pPr>
        <w:pStyle w:val="Sinespaciado"/>
        <w:ind w:left="284" w:right="283"/>
        <w:jc w:val="both"/>
        <w:rPr>
          <w:rFonts w:cstheme="minorHAnsi"/>
          <w:color w:val="000000"/>
          <w:shd w:val="clear" w:color="auto" w:fill="FFFFFF"/>
        </w:rPr>
      </w:pPr>
    </w:p>
    <w:p w14:paraId="4DEFB327" w14:textId="1CDF10EC" w:rsidR="00FD1BDC" w:rsidRPr="00021DAF" w:rsidRDefault="00795362" w:rsidP="00FD1BDC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LIMITES</w:t>
      </w:r>
      <w:r w:rsidRPr="00021DAF">
        <w:rPr>
          <w:rFonts w:cstheme="minorHAnsi"/>
        </w:rPr>
        <w:t>: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20D1F" w:rsidRPr="00021DAF">
        <w:rPr>
          <w:rFonts w:cstheme="minorHAnsi"/>
          <w:color w:val="000000"/>
          <w:sz w:val="20"/>
          <w:szCs w:val="20"/>
          <w:shd w:val="clear" w:color="auto" w:fill="FFFFFF"/>
        </w:rPr>
        <w:t>El departamento de Cundinamarca limita a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l norte con Boyacá, al 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oriente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>con Casanare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 xml:space="preserve"> y </w:t>
      </w:r>
      <w:r w:rsidR="0083719B" w:rsidRPr="00021DAF">
        <w:rPr>
          <w:rFonts w:cstheme="minorHAnsi"/>
          <w:color w:val="000000"/>
          <w:sz w:val="20"/>
          <w:szCs w:val="20"/>
          <w:shd w:val="clear" w:color="auto" w:fill="FFFFFF"/>
        </w:rPr>
        <w:t>Meta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>al sur con</w:t>
      </w:r>
      <w:r w:rsidR="0083719B">
        <w:rPr>
          <w:rFonts w:cstheme="minorHAnsi"/>
          <w:color w:val="000000"/>
          <w:sz w:val="20"/>
          <w:szCs w:val="20"/>
          <w:shd w:val="clear" w:color="auto" w:fill="FFFFFF"/>
        </w:rPr>
        <w:t xml:space="preserve"> Meta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y Huila, al 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>occi</w:t>
      </w:r>
      <w:r w:rsidR="00B342B1" w:rsidRPr="00021DAF">
        <w:rPr>
          <w:rFonts w:cstheme="minorHAnsi"/>
          <w:color w:val="000000"/>
          <w:sz w:val="20"/>
          <w:szCs w:val="20"/>
          <w:shd w:val="clear" w:color="auto" w:fill="FFFFFF"/>
        </w:rPr>
        <w:t>d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>ente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con</w:t>
      </w:r>
      <w:r w:rsidR="00FD1BD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el río Magdalena que lo separa de los departamentos de Tolima y Caldas.</w:t>
      </w:r>
    </w:p>
    <w:p w14:paraId="7FB8B722" w14:textId="04DC7695" w:rsidR="00FD1BDC" w:rsidRPr="006F6F1C" w:rsidRDefault="00FD1BDC" w:rsidP="00FD1BDC">
      <w:pPr>
        <w:pStyle w:val="Sinespaciado"/>
        <w:ind w:left="284" w:right="283"/>
        <w:jc w:val="both"/>
        <w:rPr>
          <w:rFonts w:cstheme="minorHAnsi"/>
          <w:color w:val="000000"/>
          <w:shd w:val="clear" w:color="auto" w:fill="FFFFFF"/>
        </w:rPr>
      </w:pPr>
    </w:p>
    <w:p w14:paraId="6DBCDC99" w14:textId="77777777" w:rsidR="00453163" w:rsidRDefault="00795362" w:rsidP="00897208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POBLACIÓN</w:t>
      </w:r>
      <w:r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>Es el tercer departamento más poblado</w:t>
      </w:r>
      <w:r w:rsidR="00C373C0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, después de 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>Antioquia y Valle del Cauca</w:t>
      </w:r>
      <w:r w:rsidR="00453163">
        <w:rPr>
          <w:rFonts w:cstheme="minorHAnsi"/>
          <w:color w:val="000000"/>
          <w:sz w:val="20"/>
          <w:szCs w:val="20"/>
          <w:shd w:val="clear" w:color="auto" w:fill="FFFFFF"/>
        </w:rPr>
        <w:t xml:space="preserve">. Sin incluir a Bogotá, el distrito capital, Cundinamarca tiene una población de </w:t>
      </w:r>
      <w:r w:rsidR="00C373C0" w:rsidRPr="00021DAF">
        <w:rPr>
          <w:rFonts w:cstheme="minorHAnsi"/>
          <w:color w:val="000000"/>
          <w:sz w:val="20"/>
          <w:szCs w:val="20"/>
          <w:shd w:val="clear" w:color="auto" w:fill="FFFFFF"/>
        </w:rPr>
        <w:t>2.919.000</w:t>
      </w:r>
      <w:r w:rsidR="00A35E66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habitantes</w:t>
      </w:r>
      <w:r w:rsidR="00453163">
        <w:rPr>
          <w:rFonts w:cstheme="minorHAnsi"/>
          <w:color w:val="000000"/>
          <w:sz w:val="20"/>
          <w:szCs w:val="20"/>
          <w:shd w:val="clear" w:color="auto" w:fill="FFFFFF"/>
        </w:rPr>
        <w:t xml:space="preserve">. Según proyección del DANE, Bogotá tiene una población de 7.412.566 habitantes, constituyéndose en la ciudad con mayor número de habitantes en Colombia. </w:t>
      </w:r>
    </w:p>
    <w:p w14:paraId="0551E5D8" w14:textId="77777777" w:rsidR="00453163" w:rsidRPr="00874503" w:rsidRDefault="00453163" w:rsidP="00897208">
      <w:pPr>
        <w:pStyle w:val="Sinespaciado"/>
        <w:ind w:left="284" w:right="283"/>
        <w:jc w:val="both"/>
        <w:rPr>
          <w:rFonts w:cstheme="minorHAnsi"/>
          <w:color w:val="000000"/>
          <w:sz w:val="10"/>
          <w:szCs w:val="10"/>
          <w:shd w:val="clear" w:color="auto" w:fill="FFFFFF"/>
        </w:rPr>
      </w:pPr>
    </w:p>
    <w:p w14:paraId="4254A940" w14:textId="4C4BF675" w:rsidR="00453163" w:rsidRDefault="00453163" w:rsidP="008A5E69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Si sumamos estas dos poblaciones, tendríamos que decir que Cundinamarca tiene una población de más de 10 millones de habitantes. </w:t>
      </w:r>
    </w:p>
    <w:p w14:paraId="193AC2F8" w14:textId="7E565D1C" w:rsidR="00453163" w:rsidRPr="006F6F1C" w:rsidRDefault="00453163" w:rsidP="008A5E69">
      <w:pPr>
        <w:pStyle w:val="Sinespaciado"/>
        <w:ind w:left="284" w:right="283"/>
        <w:jc w:val="both"/>
        <w:rPr>
          <w:rFonts w:cstheme="minorHAnsi"/>
          <w:color w:val="000000"/>
          <w:shd w:val="clear" w:color="auto" w:fill="FFFFFF"/>
        </w:rPr>
      </w:pPr>
    </w:p>
    <w:p w14:paraId="568EB46A" w14:textId="6CCD21BB" w:rsidR="00453163" w:rsidRDefault="00453163" w:rsidP="00453163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XTE</w:t>
      </w: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NSIÓN</w:t>
      </w:r>
      <w:r w:rsidRPr="00021DAF">
        <w:rPr>
          <w:rFonts w:cstheme="minorHAnsi"/>
        </w:rPr>
        <w:t xml:space="preserve">: </w:t>
      </w:r>
      <w:r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Cundinamarca cuenta con una superficie de 24.210 km2. </w:t>
      </w:r>
    </w:p>
    <w:p w14:paraId="1493EDB6" w14:textId="3D82BF9F" w:rsidR="001F5A5A" w:rsidRDefault="001F5A5A" w:rsidP="00453163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2A5C69DE" w14:textId="180B5537" w:rsidR="00874503" w:rsidRPr="00021DAF" w:rsidRDefault="006F6F1C" w:rsidP="001F5A5A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07C74">
        <w:rPr>
          <w:rFonts w:cstheme="minorHAnsi"/>
          <w:b/>
          <w:bCs/>
          <w:noProof/>
          <w:color w:val="000000"/>
          <w:sz w:val="20"/>
          <w:szCs w:val="20"/>
          <w:shd w:val="clear" w:color="auto" w:fill="FFFFFF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53D4519" wp14:editId="5BE3B8B5">
                <wp:simplePos x="0" y="0"/>
                <wp:positionH relativeFrom="margin">
                  <wp:align>left</wp:align>
                </wp:positionH>
                <wp:positionV relativeFrom="paragraph">
                  <wp:posOffset>-11269</wp:posOffset>
                </wp:positionV>
                <wp:extent cx="6660108" cy="9212238"/>
                <wp:effectExtent l="0" t="0" r="2667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92122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D255" id="Rectángulo 20" o:spid="_x0000_s1026" style="position:absolute;margin-left:0;margin-top:-.9pt;width:524.4pt;height:725.35pt;z-index:25201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r w:rsidR="00874503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</w:t>
      </w:r>
      <w:r w:rsidR="00874503"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NICIPIOS</w:t>
      </w:r>
      <w:r w:rsidR="00874503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: Cundinamarca se divide en </w:t>
      </w:r>
      <w:r w:rsidR="00874503" w:rsidRPr="00021DA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116 municipios</w:t>
      </w:r>
      <w:r w:rsidR="00874503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. Entre ellos, los más importantes: Girardot, Fusagasugá, Facatativá, Guaduas, Cáqueza, Villeta, La Vega, Ubaté. </w:t>
      </w:r>
      <w:r w:rsidR="00874503" w:rsidRPr="008607A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Y los municipios situados alrededor de Bogotá </w:t>
      </w:r>
      <w:proofErr w:type="gramStart"/>
      <w:r w:rsidR="00874503" w:rsidRPr="008607A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D.C</w:t>
      </w:r>
      <w:r w:rsidR="00874503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8607A7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proofErr w:type="gramEnd"/>
      <w:r w:rsidR="00874503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Funza, Mosquera, Madrid, Soacha, Sibaté, La Calera, Tabio, Tenjo, Cota, Chía y Zipaquirá.</w:t>
      </w:r>
    </w:p>
    <w:p w14:paraId="60911659" w14:textId="77777777" w:rsidR="006F6F1C" w:rsidRDefault="006F6F1C" w:rsidP="00453163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D12E630" w14:textId="1964EFC3" w:rsidR="00AB646D" w:rsidRDefault="006F6F1C" w:rsidP="00B07C74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2022784" behindDoc="1" locked="0" layoutInCell="1" allowOverlap="1" wp14:anchorId="37C320D6" wp14:editId="6D21AC11">
            <wp:simplePos x="0" y="0"/>
            <wp:positionH relativeFrom="column">
              <wp:posOffset>148761</wp:posOffset>
            </wp:positionH>
            <wp:positionV relativeFrom="paragraph">
              <wp:posOffset>3204</wp:posOffset>
            </wp:positionV>
            <wp:extent cx="3101076" cy="4114525"/>
            <wp:effectExtent l="0" t="0" r="4445" b="635"/>
            <wp:wrapTight wrapText="bothSides">
              <wp:wrapPolygon edited="0">
                <wp:start x="0" y="0"/>
                <wp:lineTo x="0" y="21503"/>
                <wp:lineTo x="21498" y="21503"/>
                <wp:lineTo x="2149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76" cy="41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46D" w:rsidRPr="00B07C74">
        <w:rPr>
          <w:rFonts w:cstheme="minorHAnsi"/>
          <w:color w:val="000000"/>
          <w:sz w:val="20"/>
          <w:szCs w:val="20"/>
          <w:shd w:val="clear" w:color="auto" w:fill="FFFFFF"/>
        </w:rPr>
        <w:t>Gran</w:t>
      </w:r>
      <w:r w:rsidR="00AB646D">
        <w:rPr>
          <w:rFonts w:cstheme="minorHAnsi"/>
          <w:color w:val="000000"/>
          <w:sz w:val="20"/>
          <w:szCs w:val="20"/>
          <w:shd w:val="clear" w:color="auto" w:fill="FFFFFF"/>
        </w:rPr>
        <w:t xml:space="preserve"> parte de su actual territorio estuvo poblado por grupos indígenas que hablaban la lengua chibcha; por eso muchos nombres de los municipios provienen de dicha lengua y tienen significados muy particulares, algunos ejemplos de ello son:</w:t>
      </w:r>
    </w:p>
    <w:p w14:paraId="46C9FD11" w14:textId="77777777" w:rsidR="006F6F1C" w:rsidRDefault="006F6F1C" w:rsidP="00B07C74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lanormal3"/>
        <w:tblpPr w:leftFromText="141" w:rightFromText="141" w:vertAnchor="text" w:horzAnchor="page" w:tblpX="6395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033"/>
      </w:tblGrid>
      <w:tr w:rsidR="00B07C74" w:rsidRPr="00874503" w14:paraId="04C06EBC" w14:textId="77777777" w:rsidTr="00B0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9" w:type="dxa"/>
            <w:tcBorders>
              <w:bottom w:val="none" w:sz="0" w:space="0" w:color="auto"/>
              <w:right w:val="none" w:sz="0" w:space="0" w:color="auto"/>
            </w:tcBorders>
          </w:tcPr>
          <w:p w14:paraId="268D3C11" w14:textId="77777777" w:rsidR="00B07C74" w:rsidRPr="00874503" w:rsidRDefault="00B07C74" w:rsidP="00B07C74">
            <w:pPr>
              <w:pStyle w:val="Sinespaciado"/>
              <w:ind w:right="283"/>
              <w:jc w:val="both"/>
              <w:rPr>
                <w:rFonts w:cstheme="minorHAnsi"/>
                <w:bCs w:val="0"/>
                <w:caps w:val="0"/>
                <w:color w:val="171717" w:themeColor="background2" w:themeShade="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74503">
              <w:rPr>
                <w:rFonts w:cstheme="minorHAnsi"/>
                <w:bCs w:val="0"/>
                <w:caps w:val="0"/>
                <w:color w:val="171717" w:themeColor="background2" w:themeShade="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Nombre</w:t>
            </w:r>
          </w:p>
        </w:tc>
        <w:tc>
          <w:tcPr>
            <w:tcW w:w="3033" w:type="dxa"/>
            <w:tcBorders>
              <w:bottom w:val="none" w:sz="0" w:space="0" w:color="auto"/>
            </w:tcBorders>
          </w:tcPr>
          <w:p w14:paraId="1346232F" w14:textId="77777777" w:rsidR="00B07C74" w:rsidRPr="00874503" w:rsidRDefault="00B07C74" w:rsidP="00B07C74">
            <w:pPr>
              <w:pStyle w:val="Sinespaciado"/>
              <w:ind w:right="28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aps w:val="0"/>
                <w:color w:val="171717" w:themeColor="background2" w:themeShade="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74503">
              <w:rPr>
                <w:rFonts w:cstheme="minorHAnsi"/>
                <w:bCs w:val="0"/>
                <w:caps w:val="0"/>
                <w:color w:val="171717" w:themeColor="background2" w:themeShade="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SIGNIFICA EN LENGUA CHIBCHA</w:t>
            </w:r>
          </w:p>
        </w:tc>
      </w:tr>
      <w:tr w:rsidR="00B07C74" w:rsidRPr="00874503" w14:paraId="1CDC2CE8" w14:textId="77777777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D9E2F3" w:themeFill="accent1" w:themeFillTint="33"/>
          </w:tcPr>
          <w:p w14:paraId="6564DFA9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CHOACHÍ</w:t>
            </w:r>
          </w:p>
        </w:tc>
        <w:tc>
          <w:tcPr>
            <w:tcW w:w="3033" w:type="dxa"/>
            <w:shd w:val="clear" w:color="auto" w:fill="D9E2F3" w:themeFill="accent1" w:themeFillTint="33"/>
          </w:tcPr>
          <w:p w14:paraId="69E54D87" w14:textId="77777777" w:rsidR="00B07C74" w:rsidRPr="00874503" w:rsidRDefault="00B07C74" w:rsidP="00B0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“Ventana que se asoma a la luna”</w:t>
            </w:r>
          </w:p>
        </w:tc>
      </w:tr>
      <w:tr w:rsidR="00B07C74" w:rsidRPr="00874503" w14:paraId="3001C4F6" w14:textId="77777777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auto"/>
          </w:tcPr>
          <w:p w14:paraId="45B3733C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CHÍA</w:t>
            </w:r>
          </w:p>
        </w:tc>
        <w:tc>
          <w:tcPr>
            <w:tcW w:w="3033" w:type="dxa"/>
            <w:shd w:val="clear" w:color="auto" w:fill="auto"/>
          </w:tcPr>
          <w:p w14:paraId="10588C0F" w14:textId="77777777" w:rsidR="00B07C74" w:rsidRPr="00874503" w:rsidRDefault="00B07C74" w:rsidP="00B0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“Luna”</w:t>
            </w:r>
          </w:p>
        </w:tc>
      </w:tr>
      <w:tr w:rsidR="00B07C74" w:rsidRPr="00874503" w14:paraId="2290C343" w14:textId="77777777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D9E2F3" w:themeFill="accent1" w:themeFillTint="33"/>
          </w:tcPr>
          <w:p w14:paraId="4EEDDCF8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CUNDINAMARCA</w:t>
            </w:r>
          </w:p>
        </w:tc>
        <w:tc>
          <w:tcPr>
            <w:tcW w:w="3033" w:type="dxa"/>
            <w:shd w:val="clear" w:color="auto" w:fill="D9E2F3" w:themeFill="accent1" w:themeFillTint="33"/>
          </w:tcPr>
          <w:p w14:paraId="1642FA80" w14:textId="77777777" w:rsidR="00B07C74" w:rsidRPr="00874503" w:rsidRDefault="00B07C74" w:rsidP="00B0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“Nido del cóndor”</w:t>
            </w:r>
          </w:p>
        </w:tc>
      </w:tr>
      <w:tr w:rsidR="00B07C74" w:rsidRPr="00874503" w14:paraId="3F79F8D9" w14:textId="77777777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auto"/>
          </w:tcPr>
          <w:p w14:paraId="269FB51D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FACATATIVÁ</w:t>
            </w:r>
          </w:p>
        </w:tc>
        <w:tc>
          <w:tcPr>
            <w:tcW w:w="3033" w:type="dxa"/>
            <w:shd w:val="clear" w:color="auto" w:fill="auto"/>
          </w:tcPr>
          <w:p w14:paraId="57F3CFDB" w14:textId="77777777" w:rsidR="00B07C74" w:rsidRPr="00874503" w:rsidRDefault="00B07C74" w:rsidP="00B0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“Cercado fuerte al final De la llanura”</w:t>
            </w:r>
          </w:p>
        </w:tc>
      </w:tr>
      <w:tr w:rsidR="00B07C74" w:rsidRPr="00874503" w14:paraId="6B9ADB2B" w14:textId="77777777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D9E2F3" w:themeFill="accent1" w:themeFillTint="33"/>
          </w:tcPr>
          <w:p w14:paraId="454C7313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TOCANCIPÁ</w:t>
            </w:r>
          </w:p>
        </w:tc>
        <w:tc>
          <w:tcPr>
            <w:tcW w:w="3033" w:type="dxa"/>
            <w:shd w:val="clear" w:color="auto" w:fill="D9E2F3" w:themeFill="accent1" w:themeFillTint="33"/>
          </w:tcPr>
          <w:p w14:paraId="20E77C5E" w14:textId="77777777" w:rsidR="00B07C74" w:rsidRPr="00874503" w:rsidRDefault="00B07C74" w:rsidP="00B07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“Alegría del zipa”</w:t>
            </w:r>
          </w:p>
        </w:tc>
      </w:tr>
      <w:tr w:rsidR="00B07C74" w:rsidRPr="00874503" w14:paraId="6E0796BA" w14:textId="77777777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right w:val="none" w:sz="0" w:space="0" w:color="auto"/>
            </w:tcBorders>
            <w:shd w:val="clear" w:color="auto" w:fill="auto"/>
          </w:tcPr>
          <w:p w14:paraId="2ED6E33A" w14:textId="77777777" w:rsidR="00B07C74" w:rsidRPr="00874503" w:rsidRDefault="00B07C74" w:rsidP="00B07C74">
            <w:pPr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GACHANCIPÁ</w:t>
            </w:r>
          </w:p>
        </w:tc>
        <w:tc>
          <w:tcPr>
            <w:tcW w:w="3033" w:type="dxa"/>
            <w:shd w:val="clear" w:color="auto" w:fill="auto"/>
          </w:tcPr>
          <w:p w14:paraId="04D80369" w14:textId="77777777" w:rsidR="00B07C74" w:rsidRPr="00874503" w:rsidRDefault="00B07C74" w:rsidP="00B07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74503">
              <w:rPr>
                <w:sz w:val="18"/>
                <w:szCs w:val="18"/>
              </w:rPr>
              <w:t>“Alfarería del zipa”</w:t>
            </w:r>
          </w:p>
        </w:tc>
      </w:tr>
    </w:tbl>
    <w:p w14:paraId="752EA035" w14:textId="77777777" w:rsidR="006F6F1C" w:rsidRPr="006F6F1C" w:rsidRDefault="006F6F1C" w:rsidP="006F6F1C">
      <w:pPr>
        <w:pStyle w:val="Sinespaciado"/>
        <w:jc w:val="both"/>
      </w:pPr>
    </w:p>
    <w:p w14:paraId="2024E2A4" w14:textId="19BFFBE1" w:rsidR="00795362" w:rsidRDefault="00795362" w:rsidP="00874503">
      <w:pPr>
        <w:pStyle w:val="Sinespaciado"/>
        <w:ind w:left="284" w:right="283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21DAF">
        <w:rPr>
          <w:rFonts w:cstheme="minorHAns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CLIMA</w:t>
      </w:r>
      <w:r w:rsidRPr="00021DAF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="00AC7BAC" w:rsidRPr="00021DAF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 w:rsidR="00AC7BA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Las </w:t>
      </w:r>
      <w:r w:rsidR="00CE55EB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condiciones </w:t>
      </w:r>
      <w:r w:rsidR="00970F54" w:rsidRPr="00021DAF">
        <w:rPr>
          <w:rFonts w:cstheme="minorHAnsi"/>
          <w:color w:val="000000"/>
          <w:sz w:val="20"/>
          <w:szCs w:val="20"/>
          <w:shd w:val="clear" w:color="auto" w:fill="FFFFFF"/>
        </w:rPr>
        <w:t>climáticas</w:t>
      </w:r>
      <w:r w:rsidR="00AC7BA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de este departamento están determinadas principalmente por la posición geográfica y </w:t>
      </w:r>
      <w:r w:rsidR="00AB74E3">
        <w:rPr>
          <w:rFonts w:cstheme="minorHAnsi"/>
          <w:color w:val="000000"/>
          <w:sz w:val="20"/>
          <w:szCs w:val="20"/>
          <w:shd w:val="clear" w:color="auto" w:fill="FFFFFF"/>
        </w:rPr>
        <w:t>el</w:t>
      </w:r>
      <w:r w:rsidR="00AC7BAC" w:rsidRPr="00021DAF">
        <w:rPr>
          <w:rFonts w:cstheme="minorHAnsi"/>
          <w:color w:val="000000"/>
          <w:sz w:val="20"/>
          <w:szCs w:val="20"/>
          <w:shd w:val="clear" w:color="auto" w:fill="FFFFFF"/>
        </w:rPr>
        <w:t xml:space="preserve"> relieve. </w:t>
      </w:r>
      <w:r w:rsidR="00152782">
        <w:rPr>
          <w:rFonts w:cstheme="minorHAnsi"/>
          <w:color w:val="000000"/>
          <w:sz w:val="20"/>
          <w:szCs w:val="20"/>
          <w:shd w:val="clear" w:color="auto" w:fill="FFFFFF"/>
        </w:rPr>
        <w:t xml:space="preserve">Al estar situado sobre la Cordillera Oriental, Cundinamarca presenta los pisos </w:t>
      </w:r>
      <w:r w:rsidR="00152782" w:rsidRPr="00021DAF">
        <w:rPr>
          <w:rFonts w:cstheme="minorHAnsi"/>
          <w:color w:val="000000"/>
          <w:sz w:val="20"/>
          <w:szCs w:val="20"/>
          <w:shd w:val="clear" w:color="auto" w:fill="FFFFFF"/>
        </w:rPr>
        <w:t>térmicos</w:t>
      </w:r>
      <w:r w:rsidR="00152782">
        <w:rPr>
          <w:rFonts w:cstheme="minorHAnsi"/>
          <w:color w:val="000000"/>
          <w:sz w:val="20"/>
          <w:szCs w:val="20"/>
          <w:shd w:val="clear" w:color="auto" w:fill="FFFFFF"/>
        </w:rPr>
        <w:t xml:space="preserve"> que van desde el cálido hasta el páramo.</w:t>
      </w:r>
    </w:p>
    <w:p w14:paraId="74D6C2E6" w14:textId="1A1623F0" w:rsidR="00874503" w:rsidRDefault="00874503" w:rsidP="00874503">
      <w:pPr>
        <w:pStyle w:val="Sinespaciado"/>
        <w:ind w:left="284" w:right="283"/>
        <w:jc w:val="both"/>
        <w:rPr>
          <w:rFonts w:cstheme="minorHAnsi"/>
          <w:sz w:val="18"/>
          <w:szCs w:val="18"/>
        </w:rPr>
      </w:pPr>
    </w:p>
    <w:p w14:paraId="3ED993CB" w14:textId="3C07A3AB" w:rsidR="00B07C74" w:rsidRDefault="00B07C74" w:rsidP="00874503">
      <w:pPr>
        <w:pStyle w:val="Sinespaciado"/>
        <w:ind w:left="284" w:right="283"/>
        <w:jc w:val="both"/>
        <w:rPr>
          <w:rFonts w:cstheme="minorHAnsi"/>
          <w:sz w:val="18"/>
          <w:szCs w:val="18"/>
        </w:rPr>
      </w:pPr>
    </w:p>
    <w:p w14:paraId="18470929" w14:textId="5B468598" w:rsidR="00E85BD2" w:rsidRPr="006F6F1C" w:rsidRDefault="0055707D" w:rsidP="006F6F1C">
      <w:pPr>
        <w:pStyle w:val="Sinespaciad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6F6F1C">
        <w:rPr>
          <w:rFonts w:ascii="Times New Roman" w:hAnsi="Times New Roman" w:cs="Times New Roman"/>
          <w:b/>
          <w:bCs/>
          <w:sz w:val="32"/>
          <w:szCs w:val="32"/>
          <w:lang w:val="es-ES"/>
        </w:rPr>
        <w:t>ACTIVIDAD</w:t>
      </w:r>
      <w:r w:rsidR="00E85BD2" w:rsidRPr="006F6F1C">
        <w:rPr>
          <w:rFonts w:ascii="Times New Roman" w:hAnsi="Times New Roman" w:cs="Times New Roman"/>
          <w:b/>
          <w:bCs/>
          <w:sz w:val="32"/>
          <w:szCs w:val="32"/>
          <w:lang w:val="es-ES"/>
        </w:rPr>
        <w:t>ES</w:t>
      </w:r>
      <w:r w:rsidRPr="006F6F1C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DE APLICACIÓN</w:t>
      </w:r>
    </w:p>
    <w:p w14:paraId="47981B81" w14:textId="3E5FE468" w:rsidR="00E85BD2" w:rsidRPr="00E01E51" w:rsidRDefault="00E85BD2" w:rsidP="00B809DD">
      <w:pPr>
        <w:pStyle w:val="Sinespaciado"/>
        <w:ind w:left="284" w:right="283"/>
        <w:jc w:val="both"/>
        <w:rPr>
          <w:rFonts w:cstheme="minorHAnsi"/>
          <w:sz w:val="2"/>
          <w:szCs w:val="2"/>
          <w:lang w:val="es-ES"/>
        </w:rPr>
      </w:pPr>
    </w:p>
    <w:p w14:paraId="6F83B3BD" w14:textId="77777777" w:rsidR="006F6F1C" w:rsidRDefault="006F6F1C" w:rsidP="006F6F1C">
      <w:pPr>
        <w:pStyle w:val="Sinespaciado"/>
        <w:ind w:left="284" w:right="283"/>
        <w:jc w:val="both"/>
        <w:rPr>
          <w:rFonts w:cstheme="minorHAnsi"/>
          <w:lang w:val="es-ES"/>
        </w:rPr>
      </w:pPr>
    </w:p>
    <w:p w14:paraId="62200A0C" w14:textId="22033136" w:rsidR="00E85BD2" w:rsidRPr="006F6F1C" w:rsidRDefault="00E85BD2" w:rsidP="00B809DD">
      <w:pPr>
        <w:pStyle w:val="Sinespaciado"/>
        <w:numPr>
          <w:ilvl w:val="0"/>
          <w:numId w:val="9"/>
        </w:numPr>
        <w:ind w:left="284" w:right="283" w:firstLine="0"/>
        <w:jc w:val="both"/>
        <w:rPr>
          <w:rFonts w:cstheme="minorHAnsi"/>
          <w:b/>
          <w:bCs/>
          <w:lang w:val="es-ES"/>
        </w:rPr>
      </w:pPr>
      <w:r w:rsidRPr="006F6F1C">
        <w:rPr>
          <w:rFonts w:cstheme="minorHAnsi"/>
          <w:b/>
          <w:bCs/>
          <w:lang w:val="es-ES"/>
        </w:rPr>
        <w:t>Estudie el tema completo hasta que esté seguro (a) que ha aprendido y comprendido. Ahora realice las siguientes actividades:</w:t>
      </w:r>
    </w:p>
    <w:p w14:paraId="6DEF925C" w14:textId="77777777" w:rsidR="00A16B2E" w:rsidRPr="00021DAF" w:rsidRDefault="00A16B2E" w:rsidP="00136267">
      <w:pPr>
        <w:pStyle w:val="Sinespaciado"/>
        <w:jc w:val="both"/>
        <w:rPr>
          <w:rFonts w:cstheme="minorHAnsi"/>
          <w:b/>
          <w:bCs/>
        </w:rPr>
      </w:pPr>
    </w:p>
    <w:p w14:paraId="72C88847" w14:textId="77777777" w:rsidR="00B53232" w:rsidRDefault="00B53232" w:rsidP="00B53232">
      <w:pPr>
        <w:pStyle w:val="Sinespaciado"/>
        <w:numPr>
          <w:ilvl w:val="0"/>
          <w:numId w:val="34"/>
        </w:numPr>
        <w:ind w:right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4503">
        <w:rPr>
          <w:rFonts w:ascii="Times New Roman" w:hAnsi="Times New Roman" w:cs="Times New Roman"/>
          <w:b/>
          <w:bCs/>
          <w:sz w:val="20"/>
          <w:szCs w:val="20"/>
        </w:rPr>
        <w:t xml:space="preserve">En el mapa de Colombia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53232">
        <w:rPr>
          <w:rFonts w:ascii="Times New Roman" w:hAnsi="Times New Roman" w:cs="Times New Roman"/>
          <w:b/>
          <w:bCs/>
          <w:color w:val="FF0000"/>
        </w:rPr>
        <w:t>ver mapa en la página # 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874503">
        <w:rPr>
          <w:rFonts w:ascii="Times New Roman" w:hAnsi="Times New Roman" w:cs="Times New Roman"/>
          <w:b/>
          <w:bCs/>
          <w:sz w:val="20"/>
          <w:szCs w:val="20"/>
        </w:rPr>
        <w:t>coloree los departamentos con los que limita Cundinamarca (use colores diferentes para cada departamento). Usar el color “</w:t>
      </w:r>
      <w:r w:rsidRPr="001B55EF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azul</w:t>
      </w:r>
      <w:r w:rsidRPr="00874503">
        <w:rPr>
          <w:rFonts w:ascii="Times New Roman" w:hAnsi="Times New Roman" w:cs="Times New Roman"/>
          <w:b/>
          <w:bCs/>
          <w:sz w:val="20"/>
          <w:szCs w:val="20"/>
        </w:rPr>
        <w:t xml:space="preserve">” para repintar el curso del </w:t>
      </w:r>
      <w:r w:rsidRPr="00840F14">
        <w:rPr>
          <w:rFonts w:ascii="Times New Roman" w:hAnsi="Times New Roman" w:cs="Times New Roman"/>
          <w:b/>
          <w:bCs/>
          <w:sz w:val="20"/>
          <w:szCs w:val="20"/>
          <w:u w:val="single"/>
        </w:rPr>
        <w:t>río Magdalena</w:t>
      </w:r>
      <w:r w:rsidRPr="0087450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77C334A" w14:textId="77777777" w:rsidR="00B53232" w:rsidRDefault="00B53232" w:rsidP="00B53232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6F0C0" w14:textId="4DDB774A" w:rsidR="00E01E51" w:rsidRDefault="006B60EF" w:rsidP="008D7435">
      <w:pPr>
        <w:pStyle w:val="Sinespaciado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Resolver el siguiente crucigrama</w:t>
      </w:r>
      <w:r w:rsidR="00EE1A4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E1A4F" w:rsidRPr="00EE1A4F">
        <w:rPr>
          <w:rFonts w:ascii="Times New Roman" w:hAnsi="Times New Roman" w:cs="Times New Roman"/>
          <w:b/>
          <w:bCs/>
          <w:sz w:val="20"/>
          <w:szCs w:val="20"/>
        </w:rPr>
        <w:t>colocando las palabras debajo del número</w:t>
      </w:r>
      <w:r w:rsidRPr="0087450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98FAEFD" w14:textId="198976F0" w:rsidR="00490257" w:rsidRDefault="00490257" w:rsidP="00474821">
      <w:pPr>
        <w:pStyle w:val="Sinespaciado"/>
        <w:ind w:left="708" w:right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</w:rPr>
        <w:t>NIDO DEL CONDOR, ORIENTAL, BOYACA, CHIA, BOGOTA, MAGDALENA, CHOACHI, FUNZA, FACATATIVA, HUILA, META, CHINGAZA,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CUNDINAMARCA.</w:t>
      </w:r>
    </w:p>
    <w:p w14:paraId="49A48238" w14:textId="47247E8D" w:rsidR="00490257" w:rsidRDefault="00490257" w:rsidP="00490257">
      <w:pPr>
        <w:pStyle w:val="Sinespaciad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17C9C0" w14:textId="7C220704" w:rsidR="00490257" w:rsidRPr="00DC5B7F" w:rsidRDefault="00490257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Es uno de los 32 </w:t>
      </w:r>
      <w:r w:rsidRPr="00DC5B7F">
        <w:rPr>
          <w:rFonts w:cstheme="minorHAnsi"/>
          <w:b/>
          <w:bCs/>
        </w:rPr>
        <w:t>departamentos</w:t>
      </w:r>
      <w:r w:rsidRPr="00DC5B7F">
        <w:rPr>
          <w:rFonts w:cstheme="minorHAnsi"/>
        </w:rPr>
        <w:t xml:space="preserve"> de Colombia y lo estudiamos en la presente guía.</w:t>
      </w:r>
    </w:p>
    <w:p w14:paraId="5C62F73B" w14:textId="080F1D06" w:rsidR="008607A7" w:rsidRPr="00DC5B7F" w:rsidRDefault="008607A7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>Municipio que significa “</w:t>
      </w:r>
      <w:r w:rsidRPr="006D6905">
        <w:rPr>
          <w:rFonts w:cstheme="minorHAnsi"/>
          <w:b/>
          <w:bCs/>
          <w:i/>
          <w:iCs/>
        </w:rPr>
        <w:t>Luna</w:t>
      </w:r>
      <w:r w:rsidRPr="00DC5B7F">
        <w:rPr>
          <w:rFonts w:cstheme="minorHAnsi"/>
        </w:rPr>
        <w:t>” en lengua chibcha.</w:t>
      </w:r>
    </w:p>
    <w:p w14:paraId="46D91338" w14:textId="110D218B" w:rsidR="008607A7" w:rsidRPr="00DC5B7F" w:rsidRDefault="007B14F9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>Nombre de u</w:t>
      </w:r>
      <w:r w:rsidR="008607A7" w:rsidRPr="00DC5B7F">
        <w:rPr>
          <w:rFonts w:cstheme="minorHAnsi"/>
        </w:rPr>
        <w:t xml:space="preserve">no de los dos departamentos con los que limita Cundinamarca por el </w:t>
      </w:r>
      <w:r w:rsidR="008607A7" w:rsidRPr="00DC5B7F">
        <w:rPr>
          <w:rFonts w:cstheme="minorHAnsi"/>
          <w:b/>
          <w:bCs/>
        </w:rPr>
        <w:t>sur</w:t>
      </w:r>
      <w:r w:rsidR="008607A7" w:rsidRPr="00DC5B7F">
        <w:rPr>
          <w:rFonts w:cstheme="minorHAnsi"/>
        </w:rPr>
        <w:t>.</w:t>
      </w:r>
    </w:p>
    <w:p w14:paraId="4A182209" w14:textId="340810E7" w:rsidR="008607A7" w:rsidRPr="00DC5B7F" w:rsidRDefault="008607A7" w:rsidP="00474821">
      <w:pPr>
        <w:pStyle w:val="Sinespaciado"/>
        <w:numPr>
          <w:ilvl w:val="0"/>
          <w:numId w:val="37"/>
        </w:numPr>
        <w:tabs>
          <w:tab w:val="left" w:pos="10348"/>
        </w:tabs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Dentro de los municipios de Cundinamarca situados </w:t>
      </w:r>
      <w:r w:rsidRPr="00DC5B7F">
        <w:rPr>
          <w:rFonts w:cstheme="minorHAnsi"/>
          <w:b/>
          <w:bCs/>
        </w:rPr>
        <w:t>alrededor</w:t>
      </w:r>
      <w:r w:rsidRPr="00DC5B7F">
        <w:rPr>
          <w:rFonts w:cstheme="minorHAnsi"/>
        </w:rPr>
        <w:t xml:space="preserve"> de Bogotá, D.C., el primero que se nombró.</w:t>
      </w:r>
    </w:p>
    <w:p w14:paraId="347D4A88" w14:textId="23CC7908" w:rsidR="006F69EF" w:rsidRPr="00DC5B7F" w:rsidRDefault="006F69EF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Nombre del </w:t>
      </w:r>
      <w:r w:rsidR="00466EA2" w:rsidRPr="00DC5B7F">
        <w:rPr>
          <w:rFonts w:cstheme="minorHAnsi"/>
          <w:b/>
          <w:bCs/>
        </w:rPr>
        <w:t>río</w:t>
      </w:r>
      <w:r w:rsidR="00466EA2" w:rsidRPr="00DC5B7F">
        <w:rPr>
          <w:rFonts w:cstheme="minorHAnsi"/>
        </w:rPr>
        <w:t xml:space="preserve"> </w:t>
      </w:r>
      <w:r w:rsidRPr="00DC5B7F">
        <w:rPr>
          <w:rFonts w:cstheme="minorHAnsi"/>
        </w:rPr>
        <w:t>con el que Cundinamarca limita al Occidente y lo separa de los departamentos de Tolima y Caldas.</w:t>
      </w:r>
    </w:p>
    <w:p w14:paraId="1C298819" w14:textId="4ED1873D" w:rsidR="00490257" w:rsidRPr="00DC5B7F" w:rsidRDefault="00466EA2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Es el nombre de uno de los dos </w:t>
      </w:r>
      <w:r w:rsidRPr="00DC5B7F">
        <w:rPr>
          <w:rFonts w:cstheme="minorHAnsi"/>
          <w:b/>
          <w:bCs/>
          <w:color w:val="000000"/>
          <w:shd w:val="clear" w:color="auto" w:fill="FFFFFF"/>
        </w:rPr>
        <w:t>parques</w:t>
      </w:r>
      <w:r w:rsidRPr="00DC5B7F">
        <w:rPr>
          <w:rFonts w:cstheme="minorHAnsi"/>
          <w:color w:val="000000"/>
          <w:shd w:val="clear" w:color="auto" w:fill="FFFFFF"/>
        </w:rPr>
        <w:t xml:space="preserve"> nacionales que tiene Cundinamarca, correspondientes al ecosistema andino de páramo.</w:t>
      </w:r>
    </w:p>
    <w:p w14:paraId="573E1942" w14:textId="0F5402ED" w:rsidR="007B14F9" w:rsidRPr="00DC5B7F" w:rsidRDefault="007B14F9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  <w:b/>
          <w:bCs/>
        </w:rPr>
        <w:t>Vocablo</w:t>
      </w:r>
      <w:r w:rsidRPr="00DC5B7F">
        <w:rPr>
          <w:rFonts w:cstheme="minorHAnsi"/>
        </w:rPr>
        <w:t xml:space="preserve"> de la lengua chibcha que da origen o del cual proviene el nombre “</w:t>
      </w:r>
      <w:r w:rsidRPr="00DC5B7F">
        <w:rPr>
          <w:rFonts w:cstheme="minorHAnsi"/>
          <w:i/>
          <w:iCs/>
        </w:rPr>
        <w:t>Cundinamarca</w:t>
      </w:r>
      <w:r w:rsidRPr="00DC5B7F">
        <w:rPr>
          <w:rFonts w:cstheme="minorHAnsi"/>
        </w:rPr>
        <w:t>”.</w:t>
      </w:r>
    </w:p>
    <w:p w14:paraId="2500EDFB" w14:textId="07EB5CBF" w:rsidR="007B14F9" w:rsidRPr="00DC5B7F" w:rsidRDefault="007B14F9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Nombre de la </w:t>
      </w:r>
      <w:r w:rsidRPr="00DC5B7F">
        <w:rPr>
          <w:rFonts w:cstheme="minorHAnsi"/>
          <w:b/>
          <w:bCs/>
        </w:rPr>
        <w:t xml:space="preserve">capital </w:t>
      </w:r>
      <w:r w:rsidRPr="00DC5B7F">
        <w:rPr>
          <w:rFonts w:cstheme="minorHAnsi"/>
        </w:rPr>
        <w:t>del departamento de Cundinamarca.</w:t>
      </w:r>
    </w:p>
    <w:p w14:paraId="6B51C1EF" w14:textId="2329C048" w:rsidR="007B14F9" w:rsidRPr="00DC5B7F" w:rsidRDefault="007B14F9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DC5B7F">
        <w:rPr>
          <w:rFonts w:cstheme="minorHAnsi"/>
        </w:rPr>
        <w:t xml:space="preserve">Nombre del otro de los dos departamentos con los que limita Cundinamarca por el </w:t>
      </w:r>
      <w:r w:rsidRPr="00DC5B7F">
        <w:rPr>
          <w:rFonts w:cstheme="minorHAnsi"/>
          <w:b/>
          <w:bCs/>
        </w:rPr>
        <w:t>sur</w:t>
      </w:r>
      <w:r w:rsidRPr="00DC5B7F">
        <w:rPr>
          <w:rFonts w:cstheme="minorHAnsi"/>
        </w:rPr>
        <w:t>.</w:t>
      </w:r>
    </w:p>
    <w:p w14:paraId="13C25F94" w14:textId="7704E2A4" w:rsidR="007B14F9" w:rsidRPr="00DC5B7F" w:rsidRDefault="007B14F9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5F69C5">
        <w:rPr>
          <w:rFonts w:cstheme="minorHAnsi"/>
          <w:b/>
          <w:bCs/>
        </w:rPr>
        <w:t>Municipio</w:t>
      </w:r>
      <w:r w:rsidRPr="00DC5B7F">
        <w:rPr>
          <w:rFonts w:cstheme="minorHAnsi"/>
        </w:rPr>
        <w:t xml:space="preserve"> cuyo significado en lengua chibcha es “</w:t>
      </w:r>
      <w:r w:rsidRPr="006D6905">
        <w:rPr>
          <w:rFonts w:cstheme="minorHAnsi"/>
          <w:i/>
          <w:iCs/>
        </w:rPr>
        <w:t>cercado fuerte al final De la llanura</w:t>
      </w:r>
      <w:r w:rsidRPr="00DC5B7F">
        <w:rPr>
          <w:rFonts w:cstheme="minorHAnsi"/>
        </w:rPr>
        <w:t>”.</w:t>
      </w:r>
    </w:p>
    <w:p w14:paraId="1177B61A" w14:textId="410354CB" w:rsidR="00DC5B7F" w:rsidRDefault="00DC5B7F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5F69C5">
        <w:rPr>
          <w:rFonts w:cstheme="minorHAnsi"/>
          <w:b/>
          <w:bCs/>
        </w:rPr>
        <w:t>Municipio</w:t>
      </w:r>
      <w:r>
        <w:rPr>
          <w:rFonts w:cstheme="minorHAnsi"/>
        </w:rPr>
        <w:t xml:space="preserve"> que en lengua chibcha significa </w:t>
      </w:r>
      <w:r w:rsidRPr="00DC5B7F">
        <w:rPr>
          <w:rFonts w:cstheme="minorHAnsi"/>
        </w:rPr>
        <w:t>“</w:t>
      </w:r>
      <w:r w:rsidRPr="006D6905">
        <w:rPr>
          <w:rFonts w:cstheme="minorHAnsi"/>
          <w:i/>
          <w:iCs/>
        </w:rPr>
        <w:t>ventana que se asoma a la luna</w:t>
      </w:r>
      <w:r w:rsidRPr="00DC5B7F">
        <w:rPr>
          <w:rFonts w:cstheme="minorHAnsi"/>
        </w:rPr>
        <w:t>”</w:t>
      </w:r>
      <w:r w:rsidR="005F69C5">
        <w:rPr>
          <w:rFonts w:cstheme="minorHAnsi"/>
        </w:rPr>
        <w:t>.</w:t>
      </w:r>
    </w:p>
    <w:p w14:paraId="37D8C6BD" w14:textId="64B637E8" w:rsidR="005F69C5" w:rsidRDefault="006D6905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>
        <w:rPr>
          <w:rFonts w:cstheme="minorHAnsi"/>
        </w:rPr>
        <w:t xml:space="preserve">Departamento </w:t>
      </w:r>
      <w:r w:rsidR="005F69C5">
        <w:rPr>
          <w:rFonts w:cstheme="minorHAnsi"/>
        </w:rPr>
        <w:t xml:space="preserve">límite de Cundinamarca por el </w:t>
      </w:r>
      <w:r w:rsidR="005F69C5" w:rsidRPr="005F69C5">
        <w:rPr>
          <w:rFonts w:cstheme="minorHAnsi"/>
          <w:b/>
          <w:bCs/>
        </w:rPr>
        <w:t>norte</w:t>
      </w:r>
      <w:r w:rsidR="005F69C5">
        <w:rPr>
          <w:rFonts w:cstheme="minorHAnsi"/>
        </w:rPr>
        <w:t>.</w:t>
      </w:r>
    </w:p>
    <w:p w14:paraId="6EA96690" w14:textId="2D796808" w:rsidR="005F69C5" w:rsidRDefault="005F69C5" w:rsidP="000616EF">
      <w:pPr>
        <w:pStyle w:val="Sinespaciado"/>
        <w:numPr>
          <w:ilvl w:val="0"/>
          <w:numId w:val="37"/>
        </w:numPr>
        <w:ind w:right="283"/>
        <w:jc w:val="both"/>
        <w:rPr>
          <w:rFonts w:cstheme="minorHAnsi"/>
        </w:rPr>
      </w:pPr>
      <w:r w:rsidRPr="006D6905">
        <w:rPr>
          <w:rFonts w:cstheme="minorHAnsi"/>
          <w:b/>
          <w:bCs/>
        </w:rPr>
        <w:t>Cordillera</w:t>
      </w:r>
      <w:r>
        <w:rPr>
          <w:rFonts w:cstheme="minorHAnsi"/>
        </w:rPr>
        <w:t xml:space="preserve"> en la que se encuentra ubicada la mayor parte del territorio de Cundinamarca.</w:t>
      </w:r>
    </w:p>
    <w:p w14:paraId="5AF1D79E" w14:textId="670586F8" w:rsidR="008239EF" w:rsidRDefault="00927F89" w:rsidP="000616EF">
      <w:pPr>
        <w:pStyle w:val="Sinespaciado"/>
        <w:ind w:left="426" w:right="283"/>
        <w:jc w:val="both"/>
        <w:rPr>
          <w:rFonts w:cstheme="minorHAnsi"/>
        </w:rPr>
      </w:pPr>
      <w:r>
        <w:rPr>
          <w:rFonts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9E41E22" wp14:editId="6084CEFA">
                <wp:simplePos x="0" y="0"/>
                <wp:positionH relativeFrom="column">
                  <wp:posOffset>3170384</wp:posOffset>
                </wp:positionH>
                <wp:positionV relativeFrom="paragraph">
                  <wp:posOffset>167422</wp:posOffset>
                </wp:positionV>
                <wp:extent cx="49189" cy="197893"/>
                <wp:effectExtent l="19050" t="0" r="46355" b="3111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9" cy="1978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DFD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9" o:spid="_x0000_s1026" type="#_x0000_t67" style="position:absolute;margin-left:249.65pt;margin-top:13.2pt;width:3.85pt;height:15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" adj="18916" fillcolor="black [3200]" strokecolor="black [1600]" strokeweight="1pt"/>
            </w:pict>
          </mc:Fallback>
        </mc:AlternateContent>
      </w:r>
    </w:p>
    <w:p w14:paraId="2598B7C0" w14:textId="7A63F045" w:rsidR="00526D31" w:rsidRPr="008239EF" w:rsidRDefault="008239EF" w:rsidP="000616EF">
      <w:pPr>
        <w:pStyle w:val="Sinespaciado"/>
        <w:ind w:left="426" w:right="283"/>
        <w:jc w:val="both"/>
        <w:rPr>
          <w:rFonts w:cstheme="minorHAnsi"/>
          <w:color w:val="FF0000"/>
          <w:sz w:val="20"/>
          <w:szCs w:val="20"/>
        </w:rPr>
      </w:pPr>
      <w:r w:rsidRPr="008239EF">
        <w:rPr>
          <w:rFonts w:cstheme="minorHAnsi"/>
          <w:color w:val="FF0000"/>
          <w:sz w:val="20"/>
          <w:szCs w:val="20"/>
        </w:rPr>
        <w:t>(Ver el cuerpo del crucigrama en la siguiente página)</w:t>
      </w:r>
    </w:p>
    <w:p w14:paraId="669C10DC" w14:textId="7ED26C1E" w:rsidR="00822D6D" w:rsidRDefault="00526D31" w:rsidP="00490257">
      <w:pPr>
        <w:pStyle w:val="Sinespaciado"/>
        <w:ind w:left="284"/>
        <w:jc w:val="center"/>
        <w:rPr>
          <w:rFonts w:cstheme="minorHAnsi"/>
          <w:b/>
          <w:bCs/>
          <w:sz w:val="24"/>
          <w:szCs w:val="24"/>
        </w:rPr>
      </w:pPr>
      <w:r w:rsidRPr="00B07C74">
        <w:rPr>
          <w:rFonts w:cstheme="minorHAnsi"/>
          <w:b/>
          <w:bCs/>
          <w:noProof/>
          <w:color w:val="000000"/>
          <w:sz w:val="20"/>
          <w:szCs w:val="20"/>
          <w:shd w:val="clear" w:color="auto" w:fill="FFFFFF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98ABE78" wp14:editId="7C35E099">
                <wp:simplePos x="0" y="0"/>
                <wp:positionH relativeFrom="margin">
                  <wp:align>left</wp:align>
                </wp:positionH>
                <wp:positionV relativeFrom="paragraph">
                  <wp:posOffset>7933</wp:posOffset>
                </wp:positionV>
                <wp:extent cx="6660108" cy="9212238"/>
                <wp:effectExtent l="0" t="0" r="26670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92122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2E1E" id="Rectángulo 8" o:spid="_x0000_s1026" style="position:absolute;margin-left:0;margin-top:.6pt;width:524.4pt;height:725.35pt;z-index:25202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" filled="f" strokecolor="black [3213]" strokeweight=".25pt">
                <w10:wrap anchorx="margin"/>
              </v:rect>
            </w:pict>
          </mc:Fallback>
        </mc:AlternateContent>
      </w:r>
      <w:r w:rsidR="006F6F1C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F87F80A" wp14:editId="4ABB364B">
            <wp:extent cx="5474970" cy="3896435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85" cy="392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339A" w14:textId="21CEAA57" w:rsidR="00822D6D" w:rsidRDefault="00822D6D" w:rsidP="002E494D">
      <w:pPr>
        <w:pStyle w:val="Sinespaciad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10699AF5" w14:textId="18B8AA71" w:rsidR="00526D31" w:rsidRDefault="00526D31" w:rsidP="002E494D">
      <w:pPr>
        <w:pStyle w:val="Sinespaciad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F6F771B" w14:textId="2E871993" w:rsidR="00526D31" w:rsidRDefault="00526D31" w:rsidP="002E494D">
      <w:pPr>
        <w:pStyle w:val="Sinespaciad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58E93CAA" w14:textId="4E627F7E" w:rsidR="00357144" w:rsidRDefault="006C5360" w:rsidP="00357144">
      <w:pPr>
        <w:pStyle w:val="Sinespaciado"/>
        <w:ind w:left="28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33C1EA4D" wp14:editId="31466A89">
            <wp:extent cx="5677535" cy="7672705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9A6" w:rsidRPr="00B07C74">
        <w:rPr>
          <w:rFonts w:cstheme="minorHAnsi"/>
          <w:b/>
          <w:bCs/>
          <w:noProof/>
          <w:color w:val="000000"/>
          <w:sz w:val="20"/>
          <w:szCs w:val="20"/>
          <w:shd w:val="clear" w:color="auto" w:fill="FFFFFF"/>
          <w:lang w:val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B35F33E" wp14:editId="6DD63956">
                <wp:simplePos x="0" y="0"/>
                <wp:positionH relativeFrom="margin">
                  <wp:align>left</wp:align>
                </wp:positionH>
                <wp:positionV relativeFrom="paragraph">
                  <wp:posOffset>-6189</wp:posOffset>
                </wp:positionV>
                <wp:extent cx="6660108" cy="9212238"/>
                <wp:effectExtent l="0" t="0" r="26670" b="273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92122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614B" id="Rectángulo 11" o:spid="_x0000_s1026" style="position:absolute;margin-left:0;margin-top:-.5pt;width:524.4pt;height:725.35pt;z-index:252027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" filled="f" strokecolor="black [3213]" strokeweight=".25pt">
                <w10:wrap anchorx="margin"/>
              </v:rect>
            </w:pict>
          </mc:Fallback>
        </mc:AlternateContent>
      </w:r>
    </w:p>
    <w:p w14:paraId="7AC176F1" w14:textId="06C93674" w:rsidR="003C6A15" w:rsidRPr="00021DAF" w:rsidRDefault="00496DCB" w:rsidP="00357144">
      <w:pPr>
        <w:pStyle w:val="Sinespaciado"/>
        <w:ind w:left="284"/>
        <w:jc w:val="center"/>
        <w:rPr>
          <w:rFonts w:cstheme="minorHAnsi"/>
          <w:b/>
          <w:bCs/>
          <w:sz w:val="24"/>
          <w:szCs w:val="24"/>
        </w:rPr>
      </w:pPr>
      <w:r w:rsidRPr="00021DAF">
        <w:rPr>
          <w:rFonts w:cstheme="minorHAnsi"/>
          <w:b/>
          <w:bCs/>
          <w:sz w:val="24"/>
          <w:szCs w:val="24"/>
        </w:rPr>
        <w:t>Puedes responder en los espacios de la hoja de actividades, en hojas en blanco o en el cuaderno.</w:t>
      </w:r>
    </w:p>
    <w:p w14:paraId="37D25464" w14:textId="501BC938" w:rsidR="00496DCB" w:rsidRPr="00021DAF" w:rsidRDefault="00907E2C" w:rsidP="00B809DD">
      <w:pPr>
        <w:ind w:left="284" w:right="283"/>
        <w:jc w:val="both"/>
        <w:rPr>
          <w:rFonts w:cstheme="minorHAnsi"/>
          <w:sz w:val="20"/>
          <w:szCs w:val="20"/>
        </w:rPr>
      </w:pPr>
      <w:r w:rsidRPr="00021DAF"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 wp14:anchorId="00B64CC4" wp14:editId="3D15F597">
                <wp:simplePos x="0" y="0"/>
                <wp:positionH relativeFrom="margin">
                  <wp:posOffset>278862</wp:posOffset>
                </wp:positionH>
                <wp:positionV relativeFrom="paragraph">
                  <wp:posOffset>5080</wp:posOffset>
                </wp:positionV>
                <wp:extent cx="1015365" cy="624840"/>
                <wp:effectExtent l="0" t="0" r="0" b="3810"/>
                <wp:wrapTight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ight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15365" cy="624840"/>
                          <a:chOff x="-14880074" y="-240184"/>
                          <a:chExt cx="16031719" cy="1964055"/>
                        </a:xfrm>
                      </wpg:grpSpPr>
                      <pic:pic xmlns:pic="http://schemas.openxmlformats.org/drawingml/2006/picture">
                        <pic:nvPicPr>
                          <pic:cNvPr id="37" name="Imagen 37" descr="Cuadro De Diálogo, La Nube, El Diálogo imagen png - imagen transparente  descarga gratuita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880074" y="-240184"/>
                            <a:ext cx="16031719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Cuadro de texto 38"/>
                        <wps:cNvSpPr txBox="1"/>
                        <wps:spPr>
                          <a:xfrm>
                            <a:off x="-14380301" y="286729"/>
                            <a:ext cx="13053970" cy="818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558F44" w14:textId="77777777" w:rsidR="005F7DFB" w:rsidRPr="00767BC5" w:rsidRDefault="005F7DFB" w:rsidP="00D020C2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18"/>
                                  <w:szCs w:val="18"/>
                                  <w:u w:val="wave"/>
                                </w:rPr>
                              </w:pPr>
                              <w:r w:rsidRPr="00767BC5">
                                <w:rPr>
                                  <w:rFonts w:ascii="Rockwell Extra Bold" w:hAnsi="Rockwell Extra Bold"/>
                                  <w:sz w:val="16"/>
                                  <w:szCs w:val="16"/>
                                  <w:u w:val="wave"/>
                                </w:rPr>
                                <w:t>Recuerda</w:t>
                              </w:r>
                              <w:r w:rsidRPr="00767BC5">
                                <w:rPr>
                                  <w:rFonts w:ascii="Rockwell Extra Bold" w:hAnsi="Rockwell Extra Bold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4CC4" id="Grupo 13" o:spid="_x0000_s1027" style="position:absolute;left:0;text-align:left;margin-left:21.95pt;margin-top:.4pt;width:79.95pt;height:49.2pt;flip:x;z-index:-251486208;mso-position-horizontal-relative:margin;mso-width-relative:margin;mso-height-relative:margin" coordorigin="-148800,-2401" coordsize="160317,19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">
                <v:shape id="Imagen 37" o:spid="_x0000_s1028" type="#_x0000_t75" alt="Cuadro De Diálogo, La Nube, El Diálogo imagen png - imagen transparente  descarga gratuita" style="position:absolute;left:-148800;top:-2401;width:160316;height:1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">
                  <v:imagedata r:id="rId21" o:title="Cuadro De Diálogo, La Nube, El Diálogo imagen png - imagen transparente  descarga gratuit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8" o:spid="_x0000_s1029" type="#_x0000_t202" style="position:absolute;left:-143803;top:2867;width:130540;height:8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17558F44" w14:textId="77777777" w:rsidR="005F7DFB" w:rsidRPr="00767BC5" w:rsidRDefault="005F7DFB" w:rsidP="00D020C2">
                        <w:pPr>
                          <w:jc w:val="center"/>
                          <w:rPr>
                            <w:rFonts w:ascii="Rockwell Extra Bold" w:hAnsi="Rockwell Extra Bold"/>
                            <w:sz w:val="18"/>
                            <w:szCs w:val="18"/>
                            <w:u w:val="wave"/>
                          </w:rPr>
                        </w:pPr>
                        <w:r w:rsidRPr="00767BC5">
                          <w:rPr>
                            <w:rFonts w:ascii="Rockwell Extra Bold" w:hAnsi="Rockwell Extra Bold"/>
                            <w:sz w:val="16"/>
                            <w:szCs w:val="16"/>
                            <w:u w:val="wave"/>
                          </w:rPr>
                          <w:t>Recuerda</w:t>
                        </w:r>
                        <w:r w:rsidRPr="00767BC5">
                          <w:rPr>
                            <w:rFonts w:ascii="Rockwell Extra Bold" w:hAnsi="Rockwell Extra Bold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496DCB" w:rsidRPr="00021DAF">
        <w:rPr>
          <w:rFonts w:cstheme="minorHAnsi"/>
          <w:sz w:val="20"/>
          <w:szCs w:val="20"/>
        </w:rPr>
        <w:t>FAVOR MARCAR LA GUIA EN LOS ESPACIOS Y ENVIAR SOLAMENTE LA PARTE CORRESPONDIENTE A LAS ACTIVIDADES DE APLICACION.</w:t>
      </w:r>
      <w:r w:rsidR="00901427" w:rsidRPr="00021DAF">
        <w:rPr>
          <w:rFonts w:cstheme="minorHAnsi"/>
          <w:sz w:val="20"/>
          <w:szCs w:val="20"/>
        </w:rPr>
        <w:t xml:space="preserve"> </w:t>
      </w:r>
    </w:p>
    <w:p w14:paraId="3045845B" w14:textId="77777777" w:rsidR="00907E2C" w:rsidRPr="00021DAF" w:rsidRDefault="00907E2C" w:rsidP="00B809DD">
      <w:pPr>
        <w:ind w:left="284" w:right="283"/>
        <w:jc w:val="both"/>
        <w:rPr>
          <w:rFonts w:cstheme="minorHAnsi"/>
          <w:b/>
          <w:bCs/>
          <w:sz w:val="20"/>
          <w:szCs w:val="20"/>
        </w:rPr>
      </w:pPr>
    </w:p>
    <w:p w14:paraId="1AFC5380" w14:textId="0E7B6E5C" w:rsidR="00496DCB" w:rsidRPr="00021DAF" w:rsidRDefault="00496DCB" w:rsidP="00B809DD">
      <w:pPr>
        <w:ind w:left="284" w:right="283"/>
        <w:jc w:val="both"/>
        <w:rPr>
          <w:rFonts w:cstheme="minorHAnsi"/>
          <w:sz w:val="20"/>
          <w:szCs w:val="20"/>
        </w:rPr>
      </w:pPr>
      <w:r w:rsidRPr="00021DAF">
        <w:rPr>
          <w:rFonts w:cstheme="minorHAnsi"/>
          <w:b/>
          <w:bCs/>
          <w:sz w:val="20"/>
          <w:szCs w:val="20"/>
        </w:rPr>
        <w:t>NOMBRES y APELLIDOS</w:t>
      </w:r>
      <w:r w:rsidRPr="00021DAF">
        <w:rPr>
          <w:rFonts w:cstheme="minorHAnsi"/>
          <w:sz w:val="20"/>
          <w:szCs w:val="20"/>
        </w:rPr>
        <w:t xml:space="preserve"> (</w:t>
      </w:r>
      <w:r w:rsidRPr="00021DAF">
        <w:rPr>
          <w:rFonts w:cstheme="minorHAnsi"/>
          <w:sz w:val="20"/>
          <w:szCs w:val="20"/>
          <w:u w:val="double"/>
        </w:rPr>
        <w:t>completos</w:t>
      </w:r>
      <w:r w:rsidRPr="00021DAF">
        <w:rPr>
          <w:rFonts w:cstheme="minorHAnsi"/>
          <w:sz w:val="20"/>
          <w:szCs w:val="20"/>
        </w:rPr>
        <w:t>)__________________________</w:t>
      </w:r>
      <w:r w:rsidR="00042C29" w:rsidRPr="00021DAF">
        <w:rPr>
          <w:rFonts w:cstheme="minorHAnsi"/>
          <w:sz w:val="20"/>
          <w:szCs w:val="20"/>
        </w:rPr>
        <w:t>_______</w:t>
      </w:r>
      <w:r w:rsidRPr="00021DAF">
        <w:rPr>
          <w:rFonts w:cstheme="minorHAnsi"/>
          <w:sz w:val="20"/>
          <w:szCs w:val="20"/>
        </w:rPr>
        <w:t>____</w:t>
      </w:r>
      <w:r w:rsidR="001215AC" w:rsidRPr="00021DAF">
        <w:rPr>
          <w:rFonts w:cstheme="minorHAnsi"/>
          <w:sz w:val="20"/>
          <w:szCs w:val="20"/>
        </w:rPr>
        <w:t>_____</w:t>
      </w:r>
      <w:r w:rsidR="00767BC5" w:rsidRPr="00021DAF">
        <w:rPr>
          <w:rFonts w:cstheme="minorHAnsi"/>
          <w:sz w:val="20"/>
          <w:szCs w:val="20"/>
        </w:rPr>
        <w:t>__________</w:t>
      </w:r>
      <w:r w:rsidR="00E96679" w:rsidRPr="00021DAF">
        <w:rPr>
          <w:rFonts w:cstheme="minorHAnsi"/>
          <w:sz w:val="20"/>
          <w:szCs w:val="20"/>
        </w:rPr>
        <w:t>__________________</w:t>
      </w:r>
    </w:p>
    <w:p w14:paraId="1B23475E" w14:textId="1D8D580A" w:rsidR="00496DCB" w:rsidRPr="00021DAF" w:rsidRDefault="00496DCB" w:rsidP="00B809DD">
      <w:pPr>
        <w:ind w:left="284" w:right="283"/>
        <w:jc w:val="both"/>
        <w:rPr>
          <w:rFonts w:cstheme="minorHAnsi"/>
          <w:sz w:val="24"/>
          <w:szCs w:val="24"/>
          <w:lang w:val="es-ES"/>
        </w:rPr>
      </w:pPr>
      <w:r w:rsidRPr="00021DAF">
        <w:rPr>
          <w:rFonts w:cstheme="minorHAnsi"/>
          <w:b/>
          <w:bCs/>
          <w:sz w:val="20"/>
          <w:szCs w:val="20"/>
        </w:rPr>
        <w:t>CURSO</w:t>
      </w:r>
      <w:r w:rsidRPr="00021DAF">
        <w:rPr>
          <w:rFonts w:cstheme="minorHAnsi"/>
          <w:sz w:val="20"/>
          <w:szCs w:val="20"/>
        </w:rPr>
        <w:t>: ___________________</w:t>
      </w:r>
      <w:r w:rsidR="001215AC" w:rsidRPr="00021DAF">
        <w:rPr>
          <w:rFonts w:cstheme="minorHAnsi"/>
          <w:sz w:val="20"/>
          <w:szCs w:val="20"/>
        </w:rPr>
        <w:t>___</w:t>
      </w:r>
      <w:r w:rsidR="007406E1" w:rsidRPr="00021DAF">
        <w:rPr>
          <w:rFonts w:cstheme="minorHAnsi"/>
          <w:sz w:val="20"/>
          <w:szCs w:val="20"/>
        </w:rPr>
        <w:tab/>
      </w:r>
      <w:r w:rsidR="007406E1" w:rsidRPr="00021DAF">
        <w:rPr>
          <w:rFonts w:cstheme="minorHAnsi"/>
          <w:sz w:val="20"/>
          <w:szCs w:val="20"/>
        </w:rPr>
        <w:tab/>
      </w:r>
      <w:r w:rsidRPr="00021DAF">
        <w:rPr>
          <w:rFonts w:cstheme="minorHAnsi"/>
          <w:b/>
          <w:bCs/>
          <w:sz w:val="28"/>
          <w:szCs w:val="28"/>
        </w:rPr>
        <w:t>NO SE CORRIGEN GUIAS SIN MARCAR</w:t>
      </w:r>
      <w:r w:rsidR="003F1C66" w:rsidRPr="00021DAF">
        <w:rPr>
          <w:rFonts w:cstheme="minorHAnsi"/>
        </w:rPr>
        <w:t>.</w:t>
      </w:r>
      <w:bookmarkEnd w:id="0"/>
    </w:p>
    <w:sectPr w:rsidR="00496DCB" w:rsidRPr="00021DAF" w:rsidSect="00D7116F">
      <w:footerReference w:type="default" r:id="rId22"/>
      <w:pgSz w:w="12240" w:h="15840"/>
      <w:pgMar w:top="568" w:right="758" w:bottom="568" w:left="85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9ED2" w14:textId="77777777" w:rsidR="00626627" w:rsidRDefault="00626627" w:rsidP="00F737D9">
      <w:pPr>
        <w:spacing w:after="0" w:line="240" w:lineRule="auto"/>
      </w:pPr>
      <w:r>
        <w:separator/>
      </w:r>
    </w:p>
  </w:endnote>
  <w:endnote w:type="continuationSeparator" w:id="0">
    <w:p w14:paraId="152EE204" w14:textId="77777777" w:rsidR="00626627" w:rsidRDefault="00626627" w:rsidP="00F7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2045"/>
      <w:docPartObj>
        <w:docPartGallery w:val="Page Numbers (Bottom of Page)"/>
        <w:docPartUnique/>
      </w:docPartObj>
    </w:sdtPr>
    <w:sdtEndPr/>
    <w:sdtContent>
      <w:p w14:paraId="1F902BE9" w14:textId="59AE80D6" w:rsidR="00D7116F" w:rsidRDefault="00D711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0E557F5" w14:textId="77777777" w:rsidR="00D7116F" w:rsidRDefault="00D71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5181" w14:textId="77777777" w:rsidR="00626627" w:rsidRDefault="00626627" w:rsidP="00F737D9">
      <w:pPr>
        <w:spacing w:after="0" w:line="240" w:lineRule="auto"/>
      </w:pPr>
      <w:r>
        <w:separator/>
      </w:r>
    </w:p>
  </w:footnote>
  <w:footnote w:type="continuationSeparator" w:id="0">
    <w:p w14:paraId="5EAE9EB7" w14:textId="77777777" w:rsidR="00626627" w:rsidRDefault="00626627" w:rsidP="00F7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11.25pt;height:11.25pt" o:bullet="t">
        <v:imagedata r:id="rId1" o:title="mso1871"/>
      </v:shape>
    </w:pict>
  </w:numPicBullet>
  <w:abstractNum w:abstractNumId="0" w15:restartNumberingAfterBreak="0">
    <w:nsid w:val="02577BB7"/>
    <w:multiLevelType w:val="hybridMultilevel"/>
    <w:tmpl w:val="1674E732"/>
    <w:lvl w:ilvl="0" w:tplc="4A2C0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67CA7"/>
    <w:multiLevelType w:val="multilevel"/>
    <w:tmpl w:val="D72E7EE0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ascii="Jokerman" w:hAnsi="Jokerman" w:hint="default"/>
        <w:b/>
        <w:color w:val="00B05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1A70"/>
    <w:multiLevelType w:val="hybridMultilevel"/>
    <w:tmpl w:val="C6C89172"/>
    <w:lvl w:ilvl="0" w:tplc="66A4FA98">
      <w:start w:val="1"/>
      <w:numFmt w:val="bullet"/>
      <w:lvlText w:val="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00219D"/>
    <w:multiLevelType w:val="multilevel"/>
    <w:tmpl w:val="660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B3235"/>
    <w:multiLevelType w:val="multilevel"/>
    <w:tmpl w:val="D72E7EE0"/>
    <w:lvl w:ilvl="0">
      <w:start w:val="1"/>
      <w:numFmt w:val="decimal"/>
      <w:lvlText w:val="%1."/>
      <w:lvlJc w:val="left"/>
      <w:pPr>
        <w:ind w:left="720" w:hanging="360"/>
      </w:pPr>
      <w:rPr>
        <w:rFonts w:ascii="Jokerman" w:hAnsi="Jokerman" w:hint="default"/>
        <w:b/>
        <w:color w:val="00B05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0A3"/>
    <w:multiLevelType w:val="hybridMultilevel"/>
    <w:tmpl w:val="47BA37CE"/>
    <w:lvl w:ilvl="0" w:tplc="66A4FA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3875"/>
    <w:multiLevelType w:val="multilevel"/>
    <w:tmpl w:val="4D78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474B3"/>
    <w:multiLevelType w:val="multilevel"/>
    <w:tmpl w:val="D72E7EE0"/>
    <w:numStyleLink w:val="Estilo1"/>
  </w:abstractNum>
  <w:abstractNum w:abstractNumId="8" w15:restartNumberingAfterBreak="0">
    <w:nsid w:val="134B6B07"/>
    <w:multiLevelType w:val="multilevel"/>
    <w:tmpl w:val="D72E7EE0"/>
    <w:lvl w:ilvl="0">
      <w:start w:val="1"/>
      <w:numFmt w:val="decimal"/>
      <w:lvlText w:val="%1."/>
      <w:lvlJc w:val="left"/>
      <w:pPr>
        <w:ind w:left="720" w:hanging="360"/>
      </w:pPr>
      <w:rPr>
        <w:rFonts w:ascii="Jokerman" w:hAnsi="Jokerman" w:hint="default"/>
        <w:b/>
        <w:color w:val="00B05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37AC"/>
    <w:multiLevelType w:val="hybridMultilevel"/>
    <w:tmpl w:val="69B0EDA0"/>
    <w:lvl w:ilvl="0" w:tplc="6B1C77C6">
      <w:start w:val="1"/>
      <w:numFmt w:val="decimal"/>
      <w:lvlText w:val="%1)"/>
      <w:lvlJc w:val="left"/>
      <w:pPr>
        <w:ind w:left="1146" w:hanging="360"/>
      </w:pPr>
      <w:rPr>
        <w:rFonts w:ascii="Open Sans" w:hAnsi="Open Sans" w:hint="default"/>
        <w:b/>
        <w:i w:val="0"/>
        <w:caps/>
        <w:color w:val="0070C0"/>
        <w:sz w:val="22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76EB3"/>
    <w:multiLevelType w:val="hybridMultilevel"/>
    <w:tmpl w:val="2422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A24DD"/>
    <w:multiLevelType w:val="hybridMultilevel"/>
    <w:tmpl w:val="2422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05B4"/>
    <w:multiLevelType w:val="multilevel"/>
    <w:tmpl w:val="0002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A3C39"/>
    <w:multiLevelType w:val="hybridMultilevel"/>
    <w:tmpl w:val="F1C0DFC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F7FDE"/>
    <w:multiLevelType w:val="hybridMultilevel"/>
    <w:tmpl w:val="5C4C5C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E51B5"/>
    <w:multiLevelType w:val="hybridMultilevel"/>
    <w:tmpl w:val="325E87C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A0439"/>
    <w:multiLevelType w:val="hybridMultilevel"/>
    <w:tmpl w:val="235624C6"/>
    <w:lvl w:ilvl="0" w:tplc="EDAC7384">
      <w:start w:val="1"/>
      <w:numFmt w:val="decimal"/>
      <w:lvlText w:val="%1)"/>
      <w:lvlJc w:val="left"/>
      <w:pPr>
        <w:ind w:left="1496" w:hanging="360"/>
      </w:pPr>
      <w:rPr>
        <w:rFonts w:ascii="Open Sans" w:hAnsi="Open Sans" w:hint="default"/>
        <w:b/>
        <w:i w:val="0"/>
        <w:caps/>
        <w:color w:val="0070C0"/>
        <w:sz w:val="22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BE0674E"/>
    <w:multiLevelType w:val="hybridMultilevel"/>
    <w:tmpl w:val="ABD241B0"/>
    <w:lvl w:ilvl="0" w:tplc="08E6D1DA">
      <w:start w:val="1"/>
      <w:numFmt w:val="decimal"/>
      <w:lvlText w:val="%1)"/>
      <w:lvlJc w:val="left"/>
      <w:pPr>
        <w:ind w:left="786" w:hanging="360"/>
      </w:pPr>
      <w:rPr>
        <w:rFonts w:ascii="Open Sans" w:hAnsi="Open Sans" w:hint="default"/>
        <w:b/>
        <w:i w:val="0"/>
        <w:caps/>
        <w:color w:val="0070C0"/>
        <w:sz w:val="22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56482"/>
    <w:multiLevelType w:val="hybridMultilevel"/>
    <w:tmpl w:val="B0460E9C"/>
    <w:lvl w:ilvl="0" w:tplc="4B403D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A35544"/>
    <w:multiLevelType w:val="hybridMultilevel"/>
    <w:tmpl w:val="B0460E9C"/>
    <w:lvl w:ilvl="0" w:tplc="4B403D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8E5B08"/>
    <w:multiLevelType w:val="hybridMultilevel"/>
    <w:tmpl w:val="147C18E0"/>
    <w:lvl w:ilvl="0" w:tplc="CF86ED1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2E21D7"/>
    <w:multiLevelType w:val="hybridMultilevel"/>
    <w:tmpl w:val="2422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0352"/>
    <w:multiLevelType w:val="hybridMultilevel"/>
    <w:tmpl w:val="F7E000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56ED9"/>
    <w:multiLevelType w:val="hybridMultilevel"/>
    <w:tmpl w:val="48EE219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54328A"/>
    <w:multiLevelType w:val="hybridMultilevel"/>
    <w:tmpl w:val="10B08936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6A15F6"/>
    <w:multiLevelType w:val="hybridMultilevel"/>
    <w:tmpl w:val="B0460E9C"/>
    <w:lvl w:ilvl="0" w:tplc="4B403D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8E01F3"/>
    <w:multiLevelType w:val="hybridMultilevel"/>
    <w:tmpl w:val="F98ADE6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F491B"/>
    <w:multiLevelType w:val="hybridMultilevel"/>
    <w:tmpl w:val="B6E27850"/>
    <w:lvl w:ilvl="0" w:tplc="ADA64B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72DA6"/>
    <w:multiLevelType w:val="hybridMultilevel"/>
    <w:tmpl w:val="93D27330"/>
    <w:lvl w:ilvl="0" w:tplc="FE0E13DE">
      <w:start w:val="1"/>
      <w:numFmt w:val="lowerLetter"/>
      <w:lvlText w:val="%1)"/>
      <w:lvlJc w:val="left"/>
      <w:pPr>
        <w:ind w:left="1146" w:hanging="360"/>
      </w:pPr>
      <w:rPr>
        <w:rFonts w:ascii="Arial Black" w:hAnsi="Arial Black" w:hint="default"/>
        <w:b/>
        <w:i w:val="0"/>
        <w:color w:val="0070C0"/>
        <w:sz w:val="24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934295"/>
    <w:multiLevelType w:val="hybridMultilevel"/>
    <w:tmpl w:val="69B0EDA0"/>
    <w:lvl w:ilvl="0" w:tplc="6B1C77C6">
      <w:start w:val="1"/>
      <w:numFmt w:val="decimal"/>
      <w:lvlText w:val="%1)"/>
      <w:lvlJc w:val="left"/>
      <w:pPr>
        <w:ind w:left="1146" w:hanging="360"/>
      </w:pPr>
      <w:rPr>
        <w:rFonts w:ascii="Open Sans" w:hAnsi="Open Sans" w:hint="default"/>
        <w:b/>
        <w:i w:val="0"/>
        <w:caps/>
        <w:color w:val="0070C0"/>
        <w:sz w:val="22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811DA"/>
    <w:multiLevelType w:val="hybridMultilevel"/>
    <w:tmpl w:val="A3B84D3A"/>
    <w:lvl w:ilvl="0" w:tplc="FBC8DFD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2D98A6BE">
      <w:start w:val="1"/>
      <w:numFmt w:val="bullet"/>
      <w:lvlText w:val="♥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9F03BC"/>
    <w:multiLevelType w:val="hybridMultilevel"/>
    <w:tmpl w:val="DA22D1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80860"/>
    <w:multiLevelType w:val="hybridMultilevel"/>
    <w:tmpl w:val="F7E000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A64EF"/>
    <w:multiLevelType w:val="hybridMultilevel"/>
    <w:tmpl w:val="CE120F04"/>
    <w:lvl w:ilvl="0" w:tplc="FE0E13DE">
      <w:start w:val="1"/>
      <w:numFmt w:val="lowerLetter"/>
      <w:lvlText w:val="%1)"/>
      <w:lvlJc w:val="left"/>
      <w:pPr>
        <w:ind w:left="1146" w:hanging="360"/>
      </w:pPr>
      <w:rPr>
        <w:rFonts w:ascii="Arial Black" w:hAnsi="Arial Black" w:hint="default"/>
        <w:b/>
        <w:i w:val="0"/>
        <w:color w:val="0070C0"/>
        <w:sz w:val="24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CC0C0C"/>
    <w:multiLevelType w:val="hybridMultilevel"/>
    <w:tmpl w:val="B0460E9C"/>
    <w:lvl w:ilvl="0" w:tplc="4B403DF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E84780"/>
    <w:multiLevelType w:val="hybridMultilevel"/>
    <w:tmpl w:val="1256B5AA"/>
    <w:lvl w:ilvl="0" w:tplc="61209A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5B2AF7"/>
    <w:multiLevelType w:val="hybridMultilevel"/>
    <w:tmpl w:val="7CAE8CD0"/>
    <w:lvl w:ilvl="0" w:tplc="943A0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D64082"/>
    <w:multiLevelType w:val="hybridMultilevel"/>
    <w:tmpl w:val="F7E000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5"/>
  </w:num>
  <w:num w:numId="5">
    <w:abstractNumId w:val="7"/>
  </w:num>
  <w:num w:numId="6">
    <w:abstractNumId w:val="21"/>
  </w:num>
  <w:num w:numId="7">
    <w:abstractNumId w:val="27"/>
  </w:num>
  <w:num w:numId="8">
    <w:abstractNumId w:val="13"/>
  </w:num>
  <w:num w:numId="9">
    <w:abstractNumId w:val="24"/>
  </w:num>
  <w:num w:numId="10">
    <w:abstractNumId w:val="10"/>
  </w:num>
  <w:num w:numId="11">
    <w:abstractNumId w:val="28"/>
  </w:num>
  <w:num w:numId="12">
    <w:abstractNumId w:val="1"/>
  </w:num>
  <w:num w:numId="13">
    <w:abstractNumId w:val="33"/>
  </w:num>
  <w:num w:numId="14">
    <w:abstractNumId w:val="15"/>
  </w:num>
  <w:num w:numId="15">
    <w:abstractNumId w:val="29"/>
  </w:num>
  <w:num w:numId="16">
    <w:abstractNumId w:val="16"/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  <w:num w:numId="21">
    <w:abstractNumId w:val="9"/>
  </w:num>
  <w:num w:numId="22">
    <w:abstractNumId w:val="20"/>
  </w:num>
  <w:num w:numId="23">
    <w:abstractNumId w:val="3"/>
  </w:num>
  <w:num w:numId="24">
    <w:abstractNumId w:val="19"/>
  </w:num>
  <w:num w:numId="25">
    <w:abstractNumId w:val="35"/>
  </w:num>
  <w:num w:numId="26">
    <w:abstractNumId w:val="25"/>
  </w:num>
  <w:num w:numId="27">
    <w:abstractNumId w:val="34"/>
  </w:num>
  <w:num w:numId="28">
    <w:abstractNumId w:val="18"/>
  </w:num>
  <w:num w:numId="29">
    <w:abstractNumId w:val="12"/>
  </w:num>
  <w:num w:numId="30">
    <w:abstractNumId w:val="36"/>
  </w:num>
  <w:num w:numId="31">
    <w:abstractNumId w:val="31"/>
  </w:num>
  <w:num w:numId="32">
    <w:abstractNumId w:val="2"/>
  </w:num>
  <w:num w:numId="33">
    <w:abstractNumId w:val="6"/>
  </w:num>
  <w:num w:numId="34">
    <w:abstractNumId w:val="37"/>
  </w:num>
  <w:num w:numId="35">
    <w:abstractNumId w:val="23"/>
  </w:num>
  <w:num w:numId="36">
    <w:abstractNumId w:val="22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1"/>
    <w:rsid w:val="00001216"/>
    <w:rsid w:val="000013AA"/>
    <w:rsid w:val="00001D64"/>
    <w:rsid w:val="0000661A"/>
    <w:rsid w:val="0000779E"/>
    <w:rsid w:val="00012860"/>
    <w:rsid w:val="0001292E"/>
    <w:rsid w:val="00013ADE"/>
    <w:rsid w:val="00021835"/>
    <w:rsid w:val="00021DAF"/>
    <w:rsid w:val="00023ECA"/>
    <w:rsid w:val="00024061"/>
    <w:rsid w:val="00024370"/>
    <w:rsid w:val="0002671D"/>
    <w:rsid w:val="000275E3"/>
    <w:rsid w:val="00027EF2"/>
    <w:rsid w:val="00031343"/>
    <w:rsid w:val="000348BC"/>
    <w:rsid w:val="00041F1F"/>
    <w:rsid w:val="00042C29"/>
    <w:rsid w:val="00051AAC"/>
    <w:rsid w:val="00052F98"/>
    <w:rsid w:val="0005584E"/>
    <w:rsid w:val="00056FF7"/>
    <w:rsid w:val="000616EF"/>
    <w:rsid w:val="00062B6C"/>
    <w:rsid w:val="00065E85"/>
    <w:rsid w:val="00066CC5"/>
    <w:rsid w:val="00073D0B"/>
    <w:rsid w:val="000816DF"/>
    <w:rsid w:val="00081965"/>
    <w:rsid w:val="00082EA6"/>
    <w:rsid w:val="000902E9"/>
    <w:rsid w:val="00093214"/>
    <w:rsid w:val="000946F8"/>
    <w:rsid w:val="000973A6"/>
    <w:rsid w:val="000A502A"/>
    <w:rsid w:val="000A6050"/>
    <w:rsid w:val="000B1979"/>
    <w:rsid w:val="000B1A35"/>
    <w:rsid w:val="000B7E9F"/>
    <w:rsid w:val="000C105D"/>
    <w:rsid w:val="000C26E2"/>
    <w:rsid w:val="000C2E6C"/>
    <w:rsid w:val="000C5C66"/>
    <w:rsid w:val="000D643B"/>
    <w:rsid w:val="000E4EB6"/>
    <w:rsid w:val="000E5D4A"/>
    <w:rsid w:val="000F6B4A"/>
    <w:rsid w:val="00102E1A"/>
    <w:rsid w:val="001058AA"/>
    <w:rsid w:val="001068E7"/>
    <w:rsid w:val="00114F3C"/>
    <w:rsid w:val="001204C8"/>
    <w:rsid w:val="001215AC"/>
    <w:rsid w:val="00125B85"/>
    <w:rsid w:val="0012713A"/>
    <w:rsid w:val="001326D2"/>
    <w:rsid w:val="001326F7"/>
    <w:rsid w:val="00136267"/>
    <w:rsid w:val="001362EE"/>
    <w:rsid w:val="00141B87"/>
    <w:rsid w:val="0014261E"/>
    <w:rsid w:val="00144698"/>
    <w:rsid w:val="00145FEE"/>
    <w:rsid w:val="00151594"/>
    <w:rsid w:val="00152782"/>
    <w:rsid w:val="00152B59"/>
    <w:rsid w:val="00152CEF"/>
    <w:rsid w:val="00161D6B"/>
    <w:rsid w:val="001669CC"/>
    <w:rsid w:val="001677F5"/>
    <w:rsid w:val="001719DC"/>
    <w:rsid w:val="001727A1"/>
    <w:rsid w:val="00177022"/>
    <w:rsid w:val="00177B63"/>
    <w:rsid w:val="0018377D"/>
    <w:rsid w:val="001837FB"/>
    <w:rsid w:val="00192AF8"/>
    <w:rsid w:val="00192B6F"/>
    <w:rsid w:val="001975CA"/>
    <w:rsid w:val="001A26E8"/>
    <w:rsid w:val="001A3F17"/>
    <w:rsid w:val="001A4FCF"/>
    <w:rsid w:val="001A57A0"/>
    <w:rsid w:val="001A6138"/>
    <w:rsid w:val="001B1CBE"/>
    <w:rsid w:val="001B20B1"/>
    <w:rsid w:val="001B2AB8"/>
    <w:rsid w:val="001B55EF"/>
    <w:rsid w:val="001B7758"/>
    <w:rsid w:val="001C6F5A"/>
    <w:rsid w:val="001D29A0"/>
    <w:rsid w:val="001D2F0F"/>
    <w:rsid w:val="001E0295"/>
    <w:rsid w:val="001E4726"/>
    <w:rsid w:val="001E4AE6"/>
    <w:rsid w:val="001F0F53"/>
    <w:rsid w:val="001F4345"/>
    <w:rsid w:val="001F5760"/>
    <w:rsid w:val="001F5A5A"/>
    <w:rsid w:val="002069F9"/>
    <w:rsid w:val="00206FDB"/>
    <w:rsid w:val="00207F69"/>
    <w:rsid w:val="00210EA0"/>
    <w:rsid w:val="002113D2"/>
    <w:rsid w:val="00220FB5"/>
    <w:rsid w:val="00241F58"/>
    <w:rsid w:val="00242AC4"/>
    <w:rsid w:val="00245A4F"/>
    <w:rsid w:val="00250829"/>
    <w:rsid w:val="00250EC5"/>
    <w:rsid w:val="002542FE"/>
    <w:rsid w:val="00256120"/>
    <w:rsid w:val="002614FF"/>
    <w:rsid w:val="00261D6F"/>
    <w:rsid w:val="00265525"/>
    <w:rsid w:val="0026571C"/>
    <w:rsid w:val="002678D7"/>
    <w:rsid w:val="00274E09"/>
    <w:rsid w:val="00282296"/>
    <w:rsid w:val="00283CA3"/>
    <w:rsid w:val="00285111"/>
    <w:rsid w:val="002933BD"/>
    <w:rsid w:val="002A245B"/>
    <w:rsid w:val="002B0FF7"/>
    <w:rsid w:val="002B4AA8"/>
    <w:rsid w:val="002C5114"/>
    <w:rsid w:val="002C6446"/>
    <w:rsid w:val="002D19AF"/>
    <w:rsid w:val="002D1CEC"/>
    <w:rsid w:val="002D2BC3"/>
    <w:rsid w:val="002D47FE"/>
    <w:rsid w:val="002E2631"/>
    <w:rsid w:val="002E2E15"/>
    <w:rsid w:val="002E3359"/>
    <w:rsid w:val="002E494D"/>
    <w:rsid w:val="002E55E2"/>
    <w:rsid w:val="002E6EBE"/>
    <w:rsid w:val="002F667A"/>
    <w:rsid w:val="002F7096"/>
    <w:rsid w:val="003007F8"/>
    <w:rsid w:val="00307F5D"/>
    <w:rsid w:val="00310420"/>
    <w:rsid w:val="00312A4E"/>
    <w:rsid w:val="003153AA"/>
    <w:rsid w:val="00315B5E"/>
    <w:rsid w:val="00317B3B"/>
    <w:rsid w:val="003221AB"/>
    <w:rsid w:val="003229C5"/>
    <w:rsid w:val="00331D34"/>
    <w:rsid w:val="0033482C"/>
    <w:rsid w:val="003474BE"/>
    <w:rsid w:val="00352C24"/>
    <w:rsid w:val="00357144"/>
    <w:rsid w:val="003809A7"/>
    <w:rsid w:val="00391A06"/>
    <w:rsid w:val="00392435"/>
    <w:rsid w:val="0039286F"/>
    <w:rsid w:val="003958E5"/>
    <w:rsid w:val="003A4B02"/>
    <w:rsid w:val="003B2AA9"/>
    <w:rsid w:val="003C20AF"/>
    <w:rsid w:val="003C5618"/>
    <w:rsid w:val="003C598D"/>
    <w:rsid w:val="003C5B67"/>
    <w:rsid w:val="003C5D3C"/>
    <w:rsid w:val="003C6901"/>
    <w:rsid w:val="003C6A15"/>
    <w:rsid w:val="003D6604"/>
    <w:rsid w:val="003E0C91"/>
    <w:rsid w:val="003E43A9"/>
    <w:rsid w:val="003E56A1"/>
    <w:rsid w:val="003F1C66"/>
    <w:rsid w:val="00400906"/>
    <w:rsid w:val="00411DA5"/>
    <w:rsid w:val="004158CA"/>
    <w:rsid w:val="00417218"/>
    <w:rsid w:val="00420D1F"/>
    <w:rsid w:val="00425294"/>
    <w:rsid w:val="00427E4C"/>
    <w:rsid w:val="004331BE"/>
    <w:rsid w:val="00437F96"/>
    <w:rsid w:val="00440ABC"/>
    <w:rsid w:val="00444B3E"/>
    <w:rsid w:val="00453163"/>
    <w:rsid w:val="004549E3"/>
    <w:rsid w:val="0045659B"/>
    <w:rsid w:val="00464682"/>
    <w:rsid w:val="00464A94"/>
    <w:rsid w:val="0046548C"/>
    <w:rsid w:val="0046692B"/>
    <w:rsid w:val="00466EA2"/>
    <w:rsid w:val="004733FA"/>
    <w:rsid w:val="00474821"/>
    <w:rsid w:val="00477E87"/>
    <w:rsid w:val="0048110C"/>
    <w:rsid w:val="00481190"/>
    <w:rsid w:val="00483622"/>
    <w:rsid w:val="00485CC4"/>
    <w:rsid w:val="00490257"/>
    <w:rsid w:val="004946D0"/>
    <w:rsid w:val="00494AAF"/>
    <w:rsid w:val="00495AA4"/>
    <w:rsid w:val="00496DCB"/>
    <w:rsid w:val="00497D4F"/>
    <w:rsid w:val="004A25A9"/>
    <w:rsid w:val="004A50BE"/>
    <w:rsid w:val="004A7748"/>
    <w:rsid w:val="004B0557"/>
    <w:rsid w:val="004C08C0"/>
    <w:rsid w:val="004C4FAB"/>
    <w:rsid w:val="004C6B59"/>
    <w:rsid w:val="004D7BE8"/>
    <w:rsid w:val="004D7D07"/>
    <w:rsid w:val="004E54CD"/>
    <w:rsid w:val="004E5846"/>
    <w:rsid w:val="004F1276"/>
    <w:rsid w:val="004F2975"/>
    <w:rsid w:val="004F477E"/>
    <w:rsid w:val="004F496C"/>
    <w:rsid w:val="004F7613"/>
    <w:rsid w:val="004F7C82"/>
    <w:rsid w:val="00500F82"/>
    <w:rsid w:val="00503F46"/>
    <w:rsid w:val="00504B5E"/>
    <w:rsid w:val="005058AB"/>
    <w:rsid w:val="00510E26"/>
    <w:rsid w:val="00513076"/>
    <w:rsid w:val="0051353C"/>
    <w:rsid w:val="0051448C"/>
    <w:rsid w:val="00515057"/>
    <w:rsid w:val="00516A5D"/>
    <w:rsid w:val="00526D31"/>
    <w:rsid w:val="005278FE"/>
    <w:rsid w:val="005318A0"/>
    <w:rsid w:val="005426A2"/>
    <w:rsid w:val="00542C8E"/>
    <w:rsid w:val="00556ADC"/>
    <w:rsid w:val="0055707D"/>
    <w:rsid w:val="005635BE"/>
    <w:rsid w:val="005704E8"/>
    <w:rsid w:val="0057067F"/>
    <w:rsid w:val="00572091"/>
    <w:rsid w:val="0058197E"/>
    <w:rsid w:val="0058493F"/>
    <w:rsid w:val="00585EDC"/>
    <w:rsid w:val="00587B27"/>
    <w:rsid w:val="00591A76"/>
    <w:rsid w:val="00592A59"/>
    <w:rsid w:val="00594EC9"/>
    <w:rsid w:val="0059721D"/>
    <w:rsid w:val="005977EE"/>
    <w:rsid w:val="005A36BF"/>
    <w:rsid w:val="005A3D30"/>
    <w:rsid w:val="005B3375"/>
    <w:rsid w:val="005B455F"/>
    <w:rsid w:val="005B7D0F"/>
    <w:rsid w:val="005D188B"/>
    <w:rsid w:val="005D31F8"/>
    <w:rsid w:val="005D584F"/>
    <w:rsid w:val="005D7553"/>
    <w:rsid w:val="005E1E8E"/>
    <w:rsid w:val="005E4025"/>
    <w:rsid w:val="005F2781"/>
    <w:rsid w:val="005F69C5"/>
    <w:rsid w:val="005F7DFB"/>
    <w:rsid w:val="006000F3"/>
    <w:rsid w:val="00604979"/>
    <w:rsid w:val="00610645"/>
    <w:rsid w:val="00613D7A"/>
    <w:rsid w:val="0061765B"/>
    <w:rsid w:val="00621752"/>
    <w:rsid w:val="00622293"/>
    <w:rsid w:val="00626627"/>
    <w:rsid w:val="006309DA"/>
    <w:rsid w:val="00634447"/>
    <w:rsid w:val="0064149A"/>
    <w:rsid w:val="006654B9"/>
    <w:rsid w:val="0066670D"/>
    <w:rsid w:val="00667A2F"/>
    <w:rsid w:val="00671F0E"/>
    <w:rsid w:val="0067640C"/>
    <w:rsid w:val="0067713F"/>
    <w:rsid w:val="00677240"/>
    <w:rsid w:val="00681350"/>
    <w:rsid w:val="00690716"/>
    <w:rsid w:val="00691E98"/>
    <w:rsid w:val="00696410"/>
    <w:rsid w:val="00696F72"/>
    <w:rsid w:val="006A0E27"/>
    <w:rsid w:val="006A2A6C"/>
    <w:rsid w:val="006A2BEC"/>
    <w:rsid w:val="006B31EB"/>
    <w:rsid w:val="006B60EF"/>
    <w:rsid w:val="006B7084"/>
    <w:rsid w:val="006C5360"/>
    <w:rsid w:val="006C6442"/>
    <w:rsid w:val="006D159E"/>
    <w:rsid w:val="006D288C"/>
    <w:rsid w:val="006D39AD"/>
    <w:rsid w:val="006D6905"/>
    <w:rsid w:val="006E147F"/>
    <w:rsid w:val="006E548B"/>
    <w:rsid w:val="006E5FFE"/>
    <w:rsid w:val="006F0C26"/>
    <w:rsid w:val="006F5995"/>
    <w:rsid w:val="006F6858"/>
    <w:rsid w:val="006F69EF"/>
    <w:rsid w:val="006F6F1C"/>
    <w:rsid w:val="00700A16"/>
    <w:rsid w:val="0070101C"/>
    <w:rsid w:val="0070142E"/>
    <w:rsid w:val="00701560"/>
    <w:rsid w:val="007028FC"/>
    <w:rsid w:val="00702A66"/>
    <w:rsid w:val="00703729"/>
    <w:rsid w:val="0070392F"/>
    <w:rsid w:val="00704C5D"/>
    <w:rsid w:val="007054FA"/>
    <w:rsid w:val="0070599D"/>
    <w:rsid w:val="00722DF9"/>
    <w:rsid w:val="007262A6"/>
    <w:rsid w:val="00737E4D"/>
    <w:rsid w:val="007406E1"/>
    <w:rsid w:val="00757060"/>
    <w:rsid w:val="00760647"/>
    <w:rsid w:val="007630A6"/>
    <w:rsid w:val="00767A7D"/>
    <w:rsid w:val="00767BC5"/>
    <w:rsid w:val="007708ED"/>
    <w:rsid w:val="007713C1"/>
    <w:rsid w:val="007761B6"/>
    <w:rsid w:val="00782C08"/>
    <w:rsid w:val="007853E8"/>
    <w:rsid w:val="00785EE3"/>
    <w:rsid w:val="00787252"/>
    <w:rsid w:val="007943E7"/>
    <w:rsid w:val="00795362"/>
    <w:rsid w:val="00795BE9"/>
    <w:rsid w:val="007A2D9D"/>
    <w:rsid w:val="007A30E3"/>
    <w:rsid w:val="007B14F9"/>
    <w:rsid w:val="007B78D9"/>
    <w:rsid w:val="007C760B"/>
    <w:rsid w:val="007D0792"/>
    <w:rsid w:val="007D2EE9"/>
    <w:rsid w:val="007D3F48"/>
    <w:rsid w:val="007D55FD"/>
    <w:rsid w:val="007D78ED"/>
    <w:rsid w:val="007E01EA"/>
    <w:rsid w:val="007E4157"/>
    <w:rsid w:val="007E7246"/>
    <w:rsid w:val="007F1B48"/>
    <w:rsid w:val="007F7538"/>
    <w:rsid w:val="008007F2"/>
    <w:rsid w:val="00802360"/>
    <w:rsid w:val="008055E8"/>
    <w:rsid w:val="00805E9F"/>
    <w:rsid w:val="00812B8B"/>
    <w:rsid w:val="00813BF8"/>
    <w:rsid w:val="00813E1D"/>
    <w:rsid w:val="008148EE"/>
    <w:rsid w:val="00814BDB"/>
    <w:rsid w:val="00815677"/>
    <w:rsid w:val="00820A40"/>
    <w:rsid w:val="008213F0"/>
    <w:rsid w:val="00821AB9"/>
    <w:rsid w:val="00822D6D"/>
    <w:rsid w:val="008239EF"/>
    <w:rsid w:val="008266BB"/>
    <w:rsid w:val="0082700B"/>
    <w:rsid w:val="00831278"/>
    <w:rsid w:val="00832228"/>
    <w:rsid w:val="0083513C"/>
    <w:rsid w:val="0083719B"/>
    <w:rsid w:val="00837418"/>
    <w:rsid w:val="008405C1"/>
    <w:rsid w:val="00840F14"/>
    <w:rsid w:val="0084184A"/>
    <w:rsid w:val="008433A2"/>
    <w:rsid w:val="008449B2"/>
    <w:rsid w:val="0084510F"/>
    <w:rsid w:val="008525A9"/>
    <w:rsid w:val="0085273C"/>
    <w:rsid w:val="00853058"/>
    <w:rsid w:val="00857E61"/>
    <w:rsid w:val="008607A7"/>
    <w:rsid w:val="0086546F"/>
    <w:rsid w:val="00865C43"/>
    <w:rsid w:val="0086690C"/>
    <w:rsid w:val="00874503"/>
    <w:rsid w:val="00875C70"/>
    <w:rsid w:val="00876137"/>
    <w:rsid w:val="00886724"/>
    <w:rsid w:val="00894135"/>
    <w:rsid w:val="00894690"/>
    <w:rsid w:val="00897208"/>
    <w:rsid w:val="008A3B5B"/>
    <w:rsid w:val="008A587C"/>
    <w:rsid w:val="008A5E69"/>
    <w:rsid w:val="008B0C91"/>
    <w:rsid w:val="008B3773"/>
    <w:rsid w:val="008B37E2"/>
    <w:rsid w:val="008B4C15"/>
    <w:rsid w:val="008B60C5"/>
    <w:rsid w:val="008C0CD6"/>
    <w:rsid w:val="008D051D"/>
    <w:rsid w:val="008D0692"/>
    <w:rsid w:val="008D7435"/>
    <w:rsid w:val="008E1812"/>
    <w:rsid w:val="008F3D1A"/>
    <w:rsid w:val="008F65A9"/>
    <w:rsid w:val="00900455"/>
    <w:rsid w:val="00901427"/>
    <w:rsid w:val="009017FA"/>
    <w:rsid w:val="00907E2C"/>
    <w:rsid w:val="009146D8"/>
    <w:rsid w:val="009176AF"/>
    <w:rsid w:val="00922C61"/>
    <w:rsid w:val="0092305B"/>
    <w:rsid w:val="0092396D"/>
    <w:rsid w:val="0092411A"/>
    <w:rsid w:val="00927EBE"/>
    <w:rsid w:val="00927F89"/>
    <w:rsid w:val="00934F69"/>
    <w:rsid w:val="0093541A"/>
    <w:rsid w:val="00937E68"/>
    <w:rsid w:val="00942661"/>
    <w:rsid w:val="009429CF"/>
    <w:rsid w:val="00943285"/>
    <w:rsid w:val="009455F7"/>
    <w:rsid w:val="009503CD"/>
    <w:rsid w:val="009540E9"/>
    <w:rsid w:val="00967353"/>
    <w:rsid w:val="00970F54"/>
    <w:rsid w:val="00974479"/>
    <w:rsid w:val="00981CCC"/>
    <w:rsid w:val="0098283F"/>
    <w:rsid w:val="00987252"/>
    <w:rsid w:val="00987DE6"/>
    <w:rsid w:val="0099150D"/>
    <w:rsid w:val="00994146"/>
    <w:rsid w:val="009953C6"/>
    <w:rsid w:val="009A0C06"/>
    <w:rsid w:val="009A1A4F"/>
    <w:rsid w:val="009A5DBA"/>
    <w:rsid w:val="009B1FCF"/>
    <w:rsid w:val="009B2037"/>
    <w:rsid w:val="009B52AE"/>
    <w:rsid w:val="009C6039"/>
    <w:rsid w:val="009C7C7B"/>
    <w:rsid w:val="009E67BD"/>
    <w:rsid w:val="009E74A8"/>
    <w:rsid w:val="009F0EA1"/>
    <w:rsid w:val="009F7000"/>
    <w:rsid w:val="00A01D16"/>
    <w:rsid w:val="00A0217F"/>
    <w:rsid w:val="00A03F9A"/>
    <w:rsid w:val="00A102F4"/>
    <w:rsid w:val="00A1158A"/>
    <w:rsid w:val="00A16360"/>
    <w:rsid w:val="00A16B2E"/>
    <w:rsid w:val="00A231BD"/>
    <w:rsid w:val="00A23E9E"/>
    <w:rsid w:val="00A307A0"/>
    <w:rsid w:val="00A34C2C"/>
    <w:rsid w:val="00A35E66"/>
    <w:rsid w:val="00A408CE"/>
    <w:rsid w:val="00A45BBC"/>
    <w:rsid w:val="00A45F60"/>
    <w:rsid w:val="00A50992"/>
    <w:rsid w:val="00A5176B"/>
    <w:rsid w:val="00A61E8A"/>
    <w:rsid w:val="00A65FF1"/>
    <w:rsid w:val="00A6610E"/>
    <w:rsid w:val="00A67EEE"/>
    <w:rsid w:val="00A73664"/>
    <w:rsid w:val="00A74B65"/>
    <w:rsid w:val="00A75A53"/>
    <w:rsid w:val="00A847FB"/>
    <w:rsid w:val="00A91FAD"/>
    <w:rsid w:val="00AA4ACA"/>
    <w:rsid w:val="00AB4403"/>
    <w:rsid w:val="00AB5DBC"/>
    <w:rsid w:val="00AB646D"/>
    <w:rsid w:val="00AB74E3"/>
    <w:rsid w:val="00AB7C4E"/>
    <w:rsid w:val="00AC1371"/>
    <w:rsid w:val="00AC1BA0"/>
    <w:rsid w:val="00AC3F1C"/>
    <w:rsid w:val="00AC424F"/>
    <w:rsid w:val="00AC5DE4"/>
    <w:rsid w:val="00AC7BAC"/>
    <w:rsid w:val="00AE6C6F"/>
    <w:rsid w:val="00AE71CC"/>
    <w:rsid w:val="00AF27D8"/>
    <w:rsid w:val="00B00E7D"/>
    <w:rsid w:val="00B06316"/>
    <w:rsid w:val="00B072AD"/>
    <w:rsid w:val="00B076B5"/>
    <w:rsid w:val="00B07C74"/>
    <w:rsid w:val="00B11C02"/>
    <w:rsid w:val="00B156F0"/>
    <w:rsid w:val="00B2167D"/>
    <w:rsid w:val="00B229B1"/>
    <w:rsid w:val="00B24E3B"/>
    <w:rsid w:val="00B30E99"/>
    <w:rsid w:val="00B321AD"/>
    <w:rsid w:val="00B328BE"/>
    <w:rsid w:val="00B342B1"/>
    <w:rsid w:val="00B47E1F"/>
    <w:rsid w:val="00B53232"/>
    <w:rsid w:val="00B54C1F"/>
    <w:rsid w:val="00B6663E"/>
    <w:rsid w:val="00B67534"/>
    <w:rsid w:val="00B71137"/>
    <w:rsid w:val="00B712D1"/>
    <w:rsid w:val="00B809DD"/>
    <w:rsid w:val="00B80EB6"/>
    <w:rsid w:val="00B83A26"/>
    <w:rsid w:val="00B83D08"/>
    <w:rsid w:val="00B85711"/>
    <w:rsid w:val="00B86B7A"/>
    <w:rsid w:val="00BA0D8C"/>
    <w:rsid w:val="00BA1B41"/>
    <w:rsid w:val="00BA32B9"/>
    <w:rsid w:val="00BA350B"/>
    <w:rsid w:val="00BA3F5B"/>
    <w:rsid w:val="00BB16E4"/>
    <w:rsid w:val="00BB363C"/>
    <w:rsid w:val="00BB5262"/>
    <w:rsid w:val="00BB6F4C"/>
    <w:rsid w:val="00BB71AC"/>
    <w:rsid w:val="00BC158D"/>
    <w:rsid w:val="00BC4DAB"/>
    <w:rsid w:val="00BD4696"/>
    <w:rsid w:val="00BD586D"/>
    <w:rsid w:val="00BD60EC"/>
    <w:rsid w:val="00BD71FB"/>
    <w:rsid w:val="00BE0CCA"/>
    <w:rsid w:val="00BE3D69"/>
    <w:rsid w:val="00BF1FB3"/>
    <w:rsid w:val="00C25434"/>
    <w:rsid w:val="00C27C2C"/>
    <w:rsid w:val="00C37171"/>
    <w:rsid w:val="00C373C0"/>
    <w:rsid w:val="00C40AFA"/>
    <w:rsid w:val="00C419C0"/>
    <w:rsid w:val="00C51090"/>
    <w:rsid w:val="00C534C6"/>
    <w:rsid w:val="00C54A00"/>
    <w:rsid w:val="00C5628C"/>
    <w:rsid w:val="00C61476"/>
    <w:rsid w:val="00C615DB"/>
    <w:rsid w:val="00C632A8"/>
    <w:rsid w:val="00C6485F"/>
    <w:rsid w:val="00C64E7B"/>
    <w:rsid w:val="00C65B94"/>
    <w:rsid w:val="00C66FF6"/>
    <w:rsid w:val="00C72246"/>
    <w:rsid w:val="00C72DA7"/>
    <w:rsid w:val="00C73D16"/>
    <w:rsid w:val="00C75573"/>
    <w:rsid w:val="00C77C1B"/>
    <w:rsid w:val="00C806A0"/>
    <w:rsid w:val="00C836E4"/>
    <w:rsid w:val="00C86D8D"/>
    <w:rsid w:val="00C87EED"/>
    <w:rsid w:val="00C91A1B"/>
    <w:rsid w:val="00C96D0D"/>
    <w:rsid w:val="00C96F18"/>
    <w:rsid w:val="00CA0D70"/>
    <w:rsid w:val="00CA493C"/>
    <w:rsid w:val="00CB2E3B"/>
    <w:rsid w:val="00CD5FB3"/>
    <w:rsid w:val="00CE55EB"/>
    <w:rsid w:val="00CF490C"/>
    <w:rsid w:val="00CF59AB"/>
    <w:rsid w:val="00D015DB"/>
    <w:rsid w:val="00D01CA7"/>
    <w:rsid w:val="00D020C2"/>
    <w:rsid w:val="00D03A77"/>
    <w:rsid w:val="00D1004A"/>
    <w:rsid w:val="00D1617D"/>
    <w:rsid w:val="00D21245"/>
    <w:rsid w:val="00D22BD1"/>
    <w:rsid w:val="00D2639D"/>
    <w:rsid w:val="00D30433"/>
    <w:rsid w:val="00D30F76"/>
    <w:rsid w:val="00D31C4F"/>
    <w:rsid w:val="00D32D21"/>
    <w:rsid w:val="00D33733"/>
    <w:rsid w:val="00D34C1F"/>
    <w:rsid w:val="00D356AC"/>
    <w:rsid w:val="00D36E46"/>
    <w:rsid w:val="00D3737C"/>
    <w:rsid w:val="00D415AD"/>
    <w:rsid w:val="00D449A6"/>
    <w:rsid w:val="00D54EB3"/>
    <w:rsid w:val="00D5645C"/>
    <w:rsid w:val="00D605DE"/>
    <w:rsid w:val="00D625A5"/>
    <w:rsid w:val="00D6366B"/>
    <w:rsid w:val="00D647D4"/>
    <w:rsid w:val="00D7116F"/>
    <w:rsid w:val="00D753E8"/>
    <w:rsid w:val="00D75DC4"/>
    <w:rsid w:val="00D76C26"/>
    <w:rsid w:val="00D82483"/>
    <w:rsid w:val="00D8598F"/>
    <w:rsid w:val="00D91D48"/>
    <w:rsid w:val="00D953AD"/>
    <w:rsid w:val="00D967D6"/>
    <w:rsid w:val="00D9712F"/>
    <w:rsid w:val="00DB54B7"/>
    <w:rsid w:val="00DB6F6F"/>
    <w:rsid w:val="00DC5B7F"/>
    <w:rsid w:val="00DD2E45"/>
    <w:rsid w:val="00DE07BB"/>
    <w:rsid w:val="00DE1F2C"/>
    <w:rsid w:val="00DE5231"/>
    <w:rsid w:val="00DF1F11"/>
    <w:rsid w:val="00E01E51"/>
    <w:rsid w:val="00E07604"/>
    <w:rsid w:val="00E139F5"/>
    <w:rsid w:val="00E162E3"/>
    <w:rsid w:val="00E251B6"/>
    <w:rsid w:val="00E27548"/>
    <w:rsid w:val="00E4554C"/>
    <w:rsid w:val="00E5062D"/>
    <w:rsid w:val="00E50F2F"/>
    <w:rsid w:val="00E52F23"/>
    <w:rsid w:val="00E5503E"/>
    <w:rsid w:val="00E564E4"/>
    <w:rsid w:val="00E6013B"/>
    <w:rsid w:val="00E64F7C"/>
    <w:rsid w:val="00E66DFE"/>
    <w:rsid w:val="00E67395"/>
    <w:rsid w:val="00E67C2A"/>
    <w:rsid w:val="00E724A9"/>
    <w:rsid w:val="00E7686C"/>
    <w:rsid w:val="00E769D3"/>
    <w:rsid w:val="00E77DBA"/>
    <w:rsid w:val="00E83AC9"/>
    <w:rsid w:val="00E843B8"/>
    <w:rsid w:val="00E85BD2"/>
    <w:rsid w:val="00E930C3"/>
    <w:rsid w:val="00E96679"/>
    <w:rsid w:val="00E96B00"/>
    <w:rsid w:val="00EA1B06"/>
    <w:rsid w:val="00EA1CA7"/>
    <w:rsid w:val="00EA7DC2"/>
    <w:rsid w:val="00EB0BFE"/>
    <w:rsid w:val="00EB2786"/>
    <w:rsid w:val="00EB6B70"/>
    <w:rsid w:val="00EC256D"/>
    <w:rsid w:val="00EC34DA"/>
    <w:rsid w:val="00EC5B50"/>
    <w:rsid w:val="00EC7AE3"/>
    <w:rsid w:val="00ED135A"/>
    <w:rsid w:val="00ED5088"/>
    <w:rsid w:val="00ED6D8E"/>
    <w:rsid w:val="00EE1A4F"/>
    <w:rsid w:val="00EE2D97"/>
    <w:rsid w:val="00EE469F"/>
    <w:rsid w:val="00EF2C7C"/>
    <w:rsid w:val="00EF4448"/>
    <w:rsid w:val="00F05DAA"/>
    <w:rsid w:val="00F07E93"/>
    <w:rsid w:val="00F14387"/>
    <w:rsid w:val="00F20FA3"/>
    <w:rsid w:val="00F3485B"/>
    <w:rsid w:val="00F36210"/>
    <w:rsid w:val="00F426DF"/>
    <w:rsid w:val="00F5067C"/>
    <w:rsid w:val="00F51217"/>
    <w:rsid w:val="00F51F6A"/>
    <w:rsid w:val="00F6194E"/>
    <w:rsid w:val="00F61D4B"/>
    <w:rsid w:val="00F62513"/>
    <w:rsid w:val="00F63397"/>
    <w:rsid w:val="00F737D9"/>
    <w:rsid w:val="00F77602"/>
    <w:rsid w:val="00F83BAB"/>
    <w:rsid w:val="00F84AA3"/>
    <w:rsid w:val="00F8570D"/>
    <w:rsid w:val="00F867D7"/>
    <w:rsid w:val="00F92B13"/>
    <w:rsid w:val="00F936AD"/>
    <w:rsid w:val="00F95A87"/>
    <w:rsid w:val="00F96672"/>
    <w:rsid w:val="00F96C45"/>
    <w:rsid w:val="00FA40C1"/>
    <w:rsid w:val="00FA516C"/>
    <w:rsid w:val="00FB1370"/>
    <w:rsid w:val="00FB2AFD"/>
    <w:rsid w:val="00FB4B2C"/>
    <w:rsid w:val="00FB6F8F"/>
    <w:rsid w:val="00FC0A47"/>
    <w:rsid w:val="00FC1CBC"/>
    <w:rsid w:val="00FC2BA4"/>
    <w:rsid w:val="00FD081C"/>
    <w:rsid w:val="00FD1BDC"/>
    <w:rsid w:val="00FE3C3F"/>
    <w:rsid w:val="00FE464E"/>
    <w:rsid w:val="00FE654B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7193"/>
  <w15:chartTrackingRefBased/>
  <w15:docId w15:val="{968C3FCC-B263-461B-B5D7-E93DA2BF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7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70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171"/>
    <w:pPr>
      <w:ind w:left="720"/>
      <w:contextualSpacing/>
    </w:pPr>
  </w:style>
  <w:style w:type="paragraph" w:styleId="Sinespaciado">
    <w:name w:val="No Spacing"/>
    <w:uiPriority w:val="1"/>
    <w:qFormat/>
    <w:rsid w:val="00F84AA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7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7353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1A4FCF"/>
    <w:pPr>
      <w:numPr>
        <w:numId w:val="12"/>
      </w:numPr>
    </w:pPr>
  </w:style>
  <w:style w:type="character" w:styleId="Textoennegrita">
    <w:name w:val="Strong"/>
    <w:basedOn w:val="Fuentedeprrafopredeter"/>
    <w:uiPriority w:val="22"/>
    <w:qFormat/>
    <w:rsid w:val="009A5DB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73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7D9"/>
  </w:style>
  <w:style w:type="paragraph" w:styleId="Piedepgina">
    <w:name w:val="footer"/>
    <w:basedOn w:val="Normal"/>
    <w:link w:val="PiedepginaCar"/>
    <w:uiPriority w:val="99"/>
    <w:unhideWhenUsed/>
    <w:rsid w:val="00F73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7D9"/>
  </w:style>
  <w:style w:type="character" w:customStyle="1" w:styleId="Ttulo3Car">
    <w:name w:val="Título 3 Car"/>
    <w:basedOn w:val="Fuentedeprrafopredeter"/>
    <w:link w:val="Ttulo3"/>
    <w:uiPriority w:val="9"/>
    <w:rsid w:val="007C760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C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70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Fuentedeprrafopredeter"/>
    <w:rsid w:val="00757060"/>
  </w:style>
  <w:style w:type="character" w:customStyle="1" w:styleId="mw-editsection">
    <w:name w:val="mw-editsection"/>
    <w:basedOn w:val="Fuentedeprrafopredeter"/>
    <w:rsid w:val="00757060"/>
  </w:style>
  <w:style w:type="character" w:customStyle="1" w:styleId="mw-editsection-bracket">
    <w:name w:val="mw-editsection-bracket"/>
    <w:basedOn w:val="Fuentedeprrafopredeter"/>
    <w:rsid w:val="00757060"/>
  </w:style>
  <w:style w:type="table" w:styleId="Tablanormal3">
    <w:name w:val="Plain Table 3"/>
    <w:basedOn w:val="Tablanormal"/>
    <w:uiPriority w:val="43"/>
    <w:rsid w:val="00ED6D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Oat9BFvYto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nc.celis@iedtecnicointernacional.edu.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5829-073B-4E0F-BC44-67EDBBC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2021-06-19T14:13:00Z</dcterms:created>
  <dcterms:modified xsi:type="dcterms:W3CDTF">2021-06-19T14:40:00Z</dcterms:modified>
</cp:coreProperties>
</file>