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BC9" w:rsidRPr="005C476A" w:rsidRDefault="00853BC9" w:rsidP="005C476A">
      <w:pPr>
        <w:rPr>
          <w:rFonts w:ascii="Constantia" w:hAnsi="Constantia"/>
          <w:b/>
          <w:sz w:val="24"/>
          <w:szCs w:val="24"/>
        </w:rPr>
      </w:pPr>
      <w:bookmarkStart w:id="0" w:name="_GoBack"/>
      <w:bookmarkEnd w:id="0"/>
      <w:r>
        <w:rPr>
          <w:rFonts w:ascii="Constantia" w:hAnsi="Constantia"/>
          <w:b/>
          <w:sz w:val="18"/>
          <w:szCs w:val="18"/>
        </w:rPr>
        <w:t xml:space="preserve"> </w:t>
      </w:r>
      <w:r w:rsidRPr="005C476A">
        <w:rPr>
          <w:rFonts w:ascii="Constantia" w:hAnsi="Constantia"/>
          <w:b/>
          <w:sz w:val="24"/>
          <w:szCs w:val="24"/>
        </w:rPr>
        <w:t xml:space="preserve">GUIA NUMERO 3  SEGUNDO PERIODO </w:t>
      </w:r>
    </w:p>
    <w:p w:rsidR="00853BC9" w:rsidRPr="00C83CD4" w:rsidRDefault="00853BC9" w:rsidP="00124F03">
      <w:pPr>
        <w:jc w:val="both"/>
        <w:rPr>
          <w:rFonts w:ascii="Constantia" w:eastAsiaTheme="minorHAnsi" w:hAnsi="Constantia" w:cs="Arial"/>
          <w:b/>
          <w:lang w:eastAsia="en-US"/>
        </w:rPr>
      </w:pPr>
      <w:r w:rsidRPr="00C83CD4">
        <w:rPr>
          <w:rFonts w:ascii="Constantia" w:eastAsiaTheme="minorHAnsi" w:hAnsi="Constantia" w:cs="Arial"/>
          <w:b/>
          <w:lang w:eastAsia="en-US"/>
        </w:rPr>
        <w:t>Desempeño: Identifica los movimientos de la tierra, sus causas y consecuencias.</w:t>
      </w:r>
    </w:p>
    <w:p w:rsidR="00853BC9" w:rsidRPr="00A43E8E" w:rsidRDefault="005C476A" w:rsidP="00124F03">
      <w:pPr>
        <w:jc w:val="both"/>
        <w:rPr>
          <w:rFonts w:ascii="Constantia" w:eastAsiaTheme="minorHAnsi" w:hAnsi="Constantia" w:cs="Arial"/>
          <w:lang w:eastAsia="en-US"/>
        </w:rPr>
      </w:pPr>
      <w:r>
        <w:rPr>
          <w:rFonts w:ascii="Constantia" w:eastAsiaTheme="minorHAnsi" w:hAnsi="Constantia" w:cs="Arial"/>
          <w:lang w:eastAsia="en-US"/>
        </w:rPr>
        <w:t xml:space="preserve">Enviar  el trabajo resuelto al correo </w:t>
      </w:r>
      <w:hyperlink r:id="rId7" w:history="1">
        <w:r w:rsidRPr="00B55691">
          <w:rPr>
            <w:rStyle w:val="Hipervnculo"/>
            <w:rFonts w:ascii="Constantia" w:eastAsiaTheme="minorHAnsi" w:hAnsi="Constantia" w:cs="Arial"/>
            <w:lang w:eastAsia="en-US"/>
          </w:rPr>
          <w:t>arlinzair2020@gmail.com</w:t>
        </w:r>
      </w:hyperlink>
      <w:r>
        <w:rPr>
          <w:rFonts w:ascii="Constantia" w:eastAsiaTheme="minorHAnsi" w:hAnsi="Constantia" w:cs="Arial"/>
          <w:lang w:eastAsia="en-US"/>
        </w:rPr>
        <w:t xml:space="preserve"> </w:t>
      </w:r>
    </w:p>
    <w:p w:rsidR="00853BC9" w:rsidRPr="00C83CD4" w:rsidRDefault="00C47EA7" w:rsidP="00124F03">
      <w:pPr>
        <w:jc w:val="both"/>
        <w:rPr>
          <w:rFonts w:ascii="Constantia" w:hAnsi="Constantia" w:cs="Arial"/>
          <w:b/>
          <w:i/>
        </w:rPr>
      </w:pPr>
      <w:r>
        <w:rPr>
          <w:rFonts w:ascii="Constantia" w:hAnsi="Constantia" w:cs="Arial"/>
          <w:b/>
          <w:i/>
        </w:rPr>
        <w:t>|</w:t>
      </w:r>
      <w:r w:rsidR="00853BC9" w:rsidRPr="00C83CD4">
        <w:rPr>
          <w:rFonts w:ascii="Constantia" w:hAnsi="Constantia" w:cs="Arial"/>
          <w:b/>
          <w:i/>
        </w:rPr>
        <w:t xml:space="preserve">Copia en el cuaderno de física </w:t>
      </w:r>
    </w:p>
    <w:p w:rsidR="00853BC9" w:rsidRPr="00A43E8E" w:rsidRDefault="00853BC9" w:rsidP="00124F03">
      <w:pPr>
        <w:jc w:val="both"/>
        <w:rPr>
          <w:rFonts w:ascii="Constantia" w:hAnsi="Constantia" w:cs="Arial"/>
        </w:rPr>
      </w:pPr>
      <w:r w:rsidRPr="00A43E8E">
        <w:rPr>
          <w:rFonts w:ascii="Constantia" w:hAnsi="Constantia" w:cs="Arial"/>
        </w:rPr>
        <w:t xml:space="preserve">    Movimientos de la tierra </w:t>
      </w:r>
    </w:p>
    <w:p w:rsidR="00124F03" w:rsidRPr="00A43E8E" w:rsidRDefault="00124F03" w:rsidP="00124F03">
      <w:pPr>
        <w:jc w:val="both"/>
        <w:rPr>
          <w:rFonts w:ascii="Constantia" w:hAnsi="Constantia" w:cs="Arial"/>
          <w:b/>
          <w:color w:val="404040"/>
          <w:shd w:val="clear" w:color="auto" w:fill="FFFFFF"/>
        </w:rPr>
      </w:pPr>
      <w:r w:rsidRPr="00A43E8E">
        <w:rPr>
          <w:rFonts w:ascii="Constantia" w:hAnsi="Constantia" w:cs="Arial"/>
          <w:b/>
          <w:color w:val="404040"/>
          <w:shd w:val="clear" w:color="auto" w:fill="FFFFFF"/>
        </w:rPr>
        <w:t>El planeta Tierra está en constante movimiento, </w:t>
      </w:r>
      <w:r w:rsidRPr="00A43E8E">
        <w:rPr>
          <w:rStyle w:val="Textoennegrita"/>
          <w:rFonts w:ascii="Constantia" w:hAnsi="Constantia" w:cs="Arial"/>
          <w:b w:val="0"/>
          <w:color w:val="404040"/>
          <w:bdr w:val="none" w:sz="0" w:space="0" w:color="auto" w:frame="1"/>
          <w:shd w:val="clear" w:color="auto" w:fill="FFFFFF"/>
        </w:rPr>
        <w:t>rota sobre sí misma originando el día y la noche y, se traslada alrededor del Sol generando las estaciones del año</w:t>
      </w:r>
      <w:r w:rsidRPr="00A43E8E">
        <w:rPr>
          <w:rFonts w:ascii="Constantia" w:hAnsi="Constantia" w:cs="Arial"/>
          <w:b/>
          <w:color w:val="404040"/>
          <w:shd w:val="clear" w:color="auto" w:fill="FFFFFF"/>
        </w:rPr>
        <w:t>.</w:t>
      </w:r>
    </w:p>
    <w:p w:rsidR="00124F03" w:rsidRPr="00A43E8E" w:rsidRDefault="00152C63" w:rsidP="00124F03">
      <w:pPr>
        <w:jc w:val="both"/>
        <w:rPr>
          <w:rFonts w:ascii="Constantia" w:hAnsi="Constantia" w:cs="Arial"/>
          <w:b/>
          <w:color w:val="404040"/>
          <w:shd w:val="clear" w:color="auto" w:fill="FFFFFF"/>
        </w:rPr>
      </w:pPr>
      <w:r>
        <w:rPr>
          <w:rFonts w:ascii="Constantia" w:hAnsi="Constantia" w:cs="Arial"/>
          <w:b/>
          <w:color w:val="404040"/>
          <w:shd w:val="clear" w:color="auto" w:fill="FFFFFF"/>
        </w:rPr>
        <w:t xml:space="preserve">La tierra Presenta varios </w:t>
      </w:r>
      <w:r w:rsidR="00124F03" w:rsidRPr="00A43E8E">
        <w:rPr>
          <w:rFonts w:ascii="Constantia" w:hAnsi="Constantia" w:cs="Arial"/>
          <w:b/>
          <w:color w:val="404040"/>
          <w:shd w:val="clear" w:color="auto" w:fill="FFFFFF"/>
        </w:rPr>
        <w:t xml:space="preserve"> movimientos:</w:t>
      </w:r>
    </w:p>
    <w:p w:rsidR="00124F03" w:rsidRDefault="00124F03" w:rsidP="00124F03">
      <w:pPr>
        <w:shd w:val="clear" w:color="auto" w:fill="FFFFFF"/>
        <w:spacing w:after="0" w:line="240" w:lineRule="auto"/>
        <w:jc w:val="both"/>
        <w:textAlignment w:val="top"/>
        <w:outlineLvl w:val="1"/>
        <w:rPr>
          <w:rFonts w:ascii="Constantia" w:eastAsia="Times New Roman" w:hAnsi="Constantia" w:cs="Arial"/>
          <w:color w:val="A34340"/>
        </w:rPr>
      </w:pPr>
      <w:r w:rsidRPr="00A43E8E">
        <w:rPr>
          <w:rFonts w:ascii="Constantia" w:eastAsia="Times New Roman" w:hAnsi="Constantia" w:cs="Arial"/>
          <w:color w:val="A34340"/>
        </w:rPr>
        <w:t>Movimiento de rotación</w:t>
      </w:r>
    </w:p>
    <w:p w:rsidR="00152C63" w:rsidRPr="00A43E8E" w:rsidRDefault="00152C63" w:rsidP="00124F03">
      <w:pPr>
        <w:shd w:val="clear" w:color="auto" w:fill="FFFFFF"/>
        <w:spacing w:after="0" w:line="240" w:lineRule="auto"/>
        <w:jc w:val="both"/>
        <w:textAlignment w:val="top"/>
        <w:outlineLvl w:val="1"/>
        <w:rPr>
          <w:rFonts w:ascii="Constantia" w:eastAsia="Times New Roman" w:hAnsi="Constantia" w:cs="Arial"/>
          <w:color w:val="A34340"/>
        </w:rPr>
      </w:pPr>
    </w:p>
    <w:p w:rsidR="00124F03" w:rsidRPr="00A43E8E" w:rsidRDefault="00124F03" w:rsidP="00124F03">
      <w:pPr>
        <w:shd w:val="clear" w:color="auto" w:fill="FFFFFF"/>
        <w:spacing w:after="0" w:line="240" w:lineRule="auto"/>
        <w:jc w:val="both"/>
        <w:textAlignment w:val="top"/>
        <w:rPr>
          <w:rFonts w:ascii="Constantia" w:eastAsia="Times New Roman" w:hAnsi="Constantia" w:cs="Arial"/>
          <w:color w:val="404040"/>
        </w:rPr>
      </w:pPr>
      <w:r w:rsidRPr="00A43E8E">
        <w:rPr>
          <w:rFonts w:ascii="Constantia" w:eastAsia="Times New Roman" w:hAnsi="Constantia" w:cs="Arial"/>
          <w:color w:val="404040"/>
        </w:rPr>
        <w:t>La rotación es el</w:t>
      </w:r>
      <w:r w:rsidRPr="00A43E8E">
        <w:rPr>
          <w:rFonts w:ascii="Constantia" w:eastAsia="Times New Roman" w:hAnsi="Constantia" w:cs="Arial"/>
          <w:b/>
          <w:bCs/>
          <w:color w:val="404040"/>
          <w:bdr w:val="none" w:sz="0" w:space="0" w:color="auto" w:frame="1"/>
        </w:rPr>
        <w:t> movimiento continuo de la Tierra sobre un eje imaginario llamado eje terrestre o eje polar</w:t>
      </w:r>
      <w:r w:rsidRPr="00A43E8E">
        <w:rPr>
          <w:rFonts w:ascii="Constantia" w:eastAsia="Times New Roman" w:hAnsi="Constantia" w:cs="Arial"/>
          <w:color w:val="404040"/>
        </w:rPr>
        <w:t>, que es una línea imaginaria que va desde el Polo Norte hasta el Polo Sur.</w:t>
      </w:r>
    </w:p>
    <w:p w:rsidR="00124F03" w:rsidRPr="00A43E8E" w:rsidRDefault="00124F03" w:rsidP="00124F03">
      <w:pPr>
        <w:shd w:val="clear" w:color="auto" w:fill="FFFFFF"/>
        <w:spacing w:after="0" w:line="240" w:lineRule="auto"/>
        <w:jc w:val="both"/>
        <w:textAlignment w:val="top"/>
        <w:rPr>
          <w:rFonts w:ascii="Constantia" w:eastAsia="Times New Roman" w:hAnsi="Constantia" w:cs="Arial"/>
          <w:color w:val="404040"/>
        </w:rPr>
      </w:pPr>
      <w:r w:rsidRPr="00A43E8E">
        <w:rPr>
          <w:rFonts w:ascii="Constantia" w:eastAsia="Times New Roman" w:hAnsi="Constantia" w:cs="Arial"/>
          <w:b/>
          <w:bCs/>
          <w:color w:val="404040"/>
          <w:bdr w:val="none" w:sz="0" w:space="0" w:color="auto" w:frame="1"/>
        </w:rPr>
        <w:t>El movimiento de rotación dura 24 horas</w:t>
      </w:r>
      <w:r w:rsidRPr="00A43E8E">
        <w:rPr>
          <w:rFonts w:ascii="Constantia" w:eastAsia="Times New Roman" w:hAnsi="Constantia" w:cs="Arial"/>
          <w:color w:val="404040"/>
        </w:rPr>
        <w:t>, es decir un día o día solar si se toma como referencia el Sol, o si de lo contrario se toman como referencia las estrellas, entonces un día dura 23 horas y 56 segundos y se denomina día sidéreo.</w:t>
      </w:r>
    </w:p>
    <w:p w:rsidR="00124F03" w:rsidRPr="00A43E8E" w:rsidRDefault="00124F03" w:rsidP="00124F03">
      <w:pPr>
        <w:shd w:val="clear" w:color="auto" w:fill="FFFFFF"/>
        <w:spacing w:after="300" w:line="240" w:lineRule="auto"/>
        <w:jc w:val="both"/>
        <w:textAlignment w:val="top"/>
        <w:rPr>
          <w:rFonts w:ascii="Constantia" w:eastAsia="Times New Roman" w:hAnsi="Constantia" w:cs="Arial"/>
          <w:color w:val="404040"/>
        </w:rPr>
      </w:pPr>
      <w:r w:rsidRPr="00A43E8E">
        <w:rPr>
          <w:rFonts w:ascii="Constantia" w:eastAsia="Times New Roman" w:hAnsi="Constantia" w:cs="Arial"/>
          <w:color w:val="404040"/>
        </w:rPr>
        <w:t>Como la Tierra es de forma esférica, durante el movimiento de rotación los rayos del Sol solo pueden iluminar una parte de la Tierra mientras otra queda oscura, por ello, cuando en una zona caen los rayos solares es de día, pero en otra es de noche, y así durante todo el movimiento.</w:t>
      </w:r>
    </w:p>
    <w:p w:rsidR="00124F03" w:rsidRPr="00A43E8E" w:rsidRDefault="00124F03" w:rsidP="00853BC9">
      <w:pPr>
        <w:jc w:val="both"/>
        <w:rPr>
          <w:rFonts w:ascii="Constantia" w:eastAsia="Times New Roman" w:hAnsi="Constantia" w:cs="Arial"/>
          <w:color w:val="404040"/>
        </w:rPr>
      </w:pPr>
    </w:p>
    <w:p w:rsidR="003E201E" w:rsidRPr="00A43E8E" w:rsidRDefault="003E201E" w:rsidP="003E201E">
      <w:pPr>
        <w:shd w:val="clear" w:color="auto" w:fill="FFFFFF"/>
        <w:spacing w:after="0" w:line="240" w:lineRule="auto"/>
        <w:textAlignment w:val="top"/>
        <w:outlineLvl w:val="2"/>
        <w:rPr>
          <w:rFonts w:ascii="Constantia" w:eastAsia="Times New Roman" w:hAnsi="Constantia" w:cs="Arial"/>
          <w:color w:val="404040"/>
        </w:rPr>
      </w:pPr>
      <w:r w:rsidRPr="00A43E8E">
        <w:rPr>
          <w:rFonts w:ascii="Constantia" w:eastAsia="Times New Roman" w:hAnsi="Constantia" w:cs="Arial"/>
          <w:color w:val="404040"/>
        </w:rPr>
        <w:lastRenderedPageBreak/>
        <w:t>Qué origina el movimiento de rotación</w:t>
      </w:r>
    </w:p>
    <w:p w:rsidR="00A43E8E" w:rsidRPr="00A43E8E" w:rsidRDefault="003E201E" w:rsidP="003E201E">
      <w:pPr>
        <w:shd w:val="clear" w:color="auto" w:fill="FFFFFF"/>
        <w:spacing w:after="300" w:line="240" w:lineRule="auto"/>
        <w:textAlignment w:val="top"/>
        <w:rPr>
          <w:rFonts w:ascii="Constantia" w:eastAsia="Times New Roman" w:hAnsi="Constantia" w:cs="Arial"/>
          <w:color w:val="404040"/>
        </w:rPr>
      </w:pPr>
      <w:r w:rsidRPr="00A43E8E">
        <w:rPr>
          <w:rFonts w:ascii="Constantia" w:eastAsia="Times New Roman" w:hAnsi="Constantia" w:cs="Arial"/>
          <w:color w:val="404040"/>
        </w:rPr>
        <w:t>El movimiento de rotación genera diferentes efectos sobre la Tierra y sobre los seres vivos, los cuales determinan en gran medida nuestras rutinas diarias y modos de desarrollo humano.</w:t>
      </w:r>
    </w:p>
    <w:p w:rsidR="003E201E" w:rsidRDefault="003E201E" w:rsidP="003E201E">
      <w:pPr>
        <w:shd w:val="clear" w:color="auto" w:fill="FFFFFF"/>
        <w:spacing w:after="0" w:line="240" w:lineRule="auto"/>
        <w:jc w:val="both"/>
        <w:textAlignment w:val="top"/>
        <w:rPr>
          <w:rFonts w:ascii="Constantia" w:eastAsia="Times New Roman" w:hAnsi="Constantia" w:cs="Arial"/>
          <w:color w:val="404040"/>
        </w:rPr>
      </w:pPr>
      <w:r w:rsidRPr="00A43E8E">
        <w:rPr>
          <w:rFonts w:ascii="Constantia" w:eastAsia="Times New Roman" w:hAnsi="Constantia" w:cs="Arial"/>
          <w:b/>
          <w:bCs/>
          <w:color w:val="404040"/>
          <w:bdr w:val="none" w:sz="0" w:space="0" w:color="auto" w:frame="1"/>
        </w:rPr>
        <w:t>El día y la noche:</w:t>
      </w:r>
      <w:r w:rsidRPr="00A43E8E">
        <w:rPr>
          <w:rFonts w:ascii="Constantia" w:eastAsia="Times New Roman" w:hAnsi="Constantia" w:cs="Arial"/>
          <w:color w:val="404040"/>
        </w:rPr>
        <w:t xml:space="preserve"> durante el movimiento de rotación la mitad de la Tierra recibe los rayos de Sol, por lo que es de día en ciertos países. Sin embargo, la otra mitad está a oscuras y es de noche, y así sucesivamente hasta que la Tierra </w:t>
      </w:r>
      <w:proofErr w:type="spellStart"/>
      <w:r w:rsidRPr="00A43E8E">
        <w:rPr>
          <w:rFonts w:ascii="Constantia" w:eastAsia="Times New Roman" w:hAnsi="Constantia" w:cs="Arial"/>
          <w:color w:val="404040"/>
        </w:rPr>
        <w:t>gir</w:t>
      </w:r>
      <w:proofErr w:type="spellEnd"/>
      <w:r w:rsidRPr="00A43E8E">
        <w:rPr>
          <w:rFonts w:ascii="Constantia" w:eastAsia="Times New Roman" w:hAnsi="Constantia" w:cs="Arial"/>
          <w:color w:val="404040"/>
        </w:rPr>
        <w:t xml:space="preserve"> por completo.</w:t>
      </w:r>
    </w:p>
    <w:p w:rsidR="00D03892" w:rsidRPr="00A43E8E" w:rsidRDefault="00D03892" w:rsidP="003E201E">
      <w:pPr>
        <w:shd w:val="clear" w:color="auto" w:fill="FFFFFF"/>
        <w:spacing w:after="0" w:line="240" w:lineRule="auto"/>
        <w:jc w:val="both"/>
        <w:textAlignment w:val="top"/>
        <w:rPr>
          <w:rFonts w:ascii="Constantia" w:eastAsia="Times New Roman" w:hAnsi="Constantia" w:cs="Arial"/>
          <w:color w:val="404040"/>
        </w:rPr>
      </w:pPr>
      <w:r>
        <w:rPr>
          <w:noProof/>
          <w:lang w:val="en-US" w:eastAsia="en-US"/>
        </w:rPr>
        <w:drawing>
          <wp:inline distT="0" distB="0" distL="0" distR="0" wp14:anchorId="2086248F" wp14:editId="55353473">
            <wp:extent cx="2937510" cy="2191385"/>
            <wp:effectExtent l="0" t="0" r="0" b="0"/>
            <wp:docPr id="7" name="Imagen 7" descr="MOVIMIENTOS DE LA TI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IMIENTOS DE LA TIER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7510" cy="2191385"/>
                    </a:xfrm>
                    <a:prstGeom prst="rect">
                      <a:avLst/>
                    </a:prstGeom>
                    <a:noFill/>
                    <a:ln>
                      <a:noFill/>
                    </a:ln>
                  </pic:spPr>
                </pic:pic>
              </a:graphicData>
            </a:graphic>
          </wp:inline>
        </w:drawing>
      </w:r>
    </w:p>
    <w:p w:rsidR="003E201E" w:rsidRPr="00A43E8E" w:rsidRDefault="003E201E" w:rsidP="003E201E">
      <w:pPr>
        <w:shd w:val="clear" w:color="auto" w:fill="FFFFFF"/>
        <w:spacing w:after="0" w:line="240" w:lineRule="auto"/>
        <w:jc w:val="both"/>
        <w:textAlignment w:val="top"/>
        <w:rPr>
          <w:rFonts w:ascii="Constantia" w:eastAsia="Times New Roman" w:hAnsi="Constantia" w:cs="Arial"/>
          <w:color w:val="404040"/>
        </w:rPr>
      </w:pPr>
    </w:p>
    <w:p w:rsidR="003E201E" w:rsidRDefault="003E201E" w:rsidP="003E201E">
      <w:pPr>
        <w:shd w:val="clear" w:color="auto" w:fill="FFFFFF"/>
        <w:spacing w:after="0" w:line="240" w:lineRule="auto"/>
        <w:jc w:val="both"/>
        <w:textAlignment w:val="top"/>
        <w:outlineLvl w:val="1"/>
        <w:rPr>
          <w:rFonts w:ascii="Constantia" w:eastAsia="Times New Roman" w:hAnsi="Constantia" w:cs="Times New Roman"/>
          <w:color w:val="A34340"/>
        </w:rPr>
      </w:pPr>
      <w:r w:rsidRPr="00A43E8E">
        <w:rPr>
          <w:rFonts w:ascii="Constantia" w:eastAsia="Times New Roman" w:hAnsi="Constantia" w:cs="Times New Roman"/>
          <w:color w:val="A34340"/>
        </w:rPr>
        <w:t>Movimiento de traslación</w:t>
      </w:r>
    </w:p>
    <w:p w:rsidR="00A43E8E" w:rsidRPr="00A43E8E" w:rsidRDefault="00A43E8E" w:rsidP="003E201E">
      <w:pPr>
        <w:shd w:val="clear" w:color="auto" w:fill="FFFFFF"/>
        <w:spacing w:after="0" w:line="240" w:lineRule="auto"/>
        <w:jc w:val="both"/>
        <w:textAlignment w:val="top"/>
        <w:outlineLvl w:val="1"/>
        <w:rPr>
          <w:rFonts w:ascii="Constantia" w:eastAsia="Times New Roman" w:hAnsi="Constantia" w:cs="Times New Roman"/>
          <w:color w:val="A34340"/>
        </w:rPr>
      </w:pPr>
    </w:p>
    <w:p w:rsidR="003E201E" w:rsidRPr="00A43E8E" w:rsidRDefault="003E201E" w:rsidP="003E201E">
      <w:pPr>
        <w:shd w:val="clear" w:color="auto" w:fill="FFFFFF"/>
        <w:spacing w:after="0" w:line="240" w:lineRule="auto"/>
        <w:jc w:val="both"/>
        <w:textAlignment w:val="top"/>
        <w:rPr>
          <w:rFonts w:ascii="Constantia" w:eastAsia="Times New Roman" w:hAnsi="Constantia" w:cs="Open Sans"/>
          <w:color w:val="404040"/>
        </w:rPr>
      </w:pPr>
      <w:r w:rsidRPr="00A43E8E">
        <w:rPr>
          <w:rFonts w:ascii="Constantia" w:eastAsia="Times New Roman" w:hAnsi="Constantia" w:cs="Open Sans"/>
          <w:color w:val="404040"/>
        </w:rPr>
        <w:t>La traslación es el </w:t>
      </w:r>
      <w:r w:rsidRPr="00A43E8E">
        <w:rPr>
          <w:rFonts w:ascii="Constantia" w:eastAsia="Times New Roman" w:hAnsi="Constantia" w:cs="Open Sans"/>
          <w:b/>
          <w:bCs/>
          <w:color w:val="404040"/>
          <w:bdr w:val="none" w:sz="0" w:space="0" w:color="auto" w:frame="1"/>
        </w:rPr>
        <w:t>movimiento en forma de elíptica que hace la Tierra alrededor del Sol, en sentido oeste-este</w:t>
      </w:r>
      <w:r w:rsidRPr="00A43E8E">
        <w:rPr>
          <w:rFonts w:ascii="Constantia" w:eastAsia="Times New Roman" w:hAnsi="Constantia" w:cs="Open Sans"/>
          <w:color w:val="404040"/>
        </w:rPr>
        <w:t>, al contrario de las agujas del reloj, por lo que da la impresión de que el cielo se mueve.</w:t>
      </w:r>
    </w:p>
    <w:p w:rsidR="003E201E" w:rsidRPr="00A43E8E" w:rsidRDefault="003E201E" w:rsidP="003E201E">
      <w:pPr>
        <w:shd w:val="clear" w:color="auto" w:fill="FFFFFF"/>
        <w:spacing w:after="300" w:line="240" w:lineRule="auto"/>
        <w:jc w:val="both"/>
        <w:textAlignment w:val="top"/>
        <w:rPr>
          <w:rFonts w:ascii="Constantia" w:eastAsia="Times New Roman" w:hAnsi="Constantia" w:cs="Open Sans"/>
          <w:color w:val="404040"/>
        </w:rPr>
      </w:pPr>
      <w:r w:rsidRPr="00A43E8E">
        <w:rPr>
          <w:rFonts w:ascii="Constantia" w:eastAsia="Times New Roman" w:hAnsi="Constantia" w:cs="Open Sans"/>
          <w:color w:val="404040"/>
        </w:rPr>
        <w:t>La Tierra tarda 365 días, 5 horas, 57 minutos y 45 segundos en dar una vuelta, lo que equivale a que el comienzo de cada año se adelanta un poco, pero que luego se compensa, ya que cada cuatro años se le agrega un día al mes de febrero, el día 29, y se denomina año bisiesto y cuenta con 366 días.</w:t>
      </w:r>
    </w:p>
    <w:p w:rsidR="005C476A" w:rsidRDefault="005C476A" w:rsidP="003E201E">
      <w:pPr>
        <w:shd w:val="clear" w:color="auto" w:fill="FFFFFF"/>
        <w:spacing w:after="0" w:line="240" w:lineRule="auto"/>
        <w:jc w:val="both"/>
        <w:textAlignment w:val="top"/>
        <w:outlineLvl w:val="2"/>
        <w:rPr>
          <w:rFonts w:ascii="Constantia" w:eastAsia="Times New Roman" w:hAnsi="Constantia" w:cs="Times New Roman"/>
          <w:color w:val="404040"/>
        </w:rPr>
        <w:sectPr w:rsidR="005C476A" w:rsidSect="003E201E">
          <w:headerReference w:type="default" r:id="rId9"/>
          <w:type w:val="continuous"/>
          <w:pgSz w:w="12240" w:h="15840"/>
          <w:pgMar w:top="567" w:right="1134" w:bottom="567" w:left="1134" w:header="709" w:footer="709" w:gutter="0"/>
          <w:pgNumType w:start="1"/>
          <w:cols w:num="2" w:space="720"/>
        </w:sectPr>
      </w:pPr>
    </w:p>
    <w:p w:rsidR="003E201E" w:rsidRPr="005C476A" w:rsidRDefault="003E201E" w:rsidP="003E201E">
      <w:pPr>
        <w:shd w:val="clear" w:color="auto" w:fill="FFFFFF"/>
        <w:spacing w:after="0" w:line="240" w:lineRule="auto"/>
        <w:jc w:val="both"/>
        <w:textAlignment w:val="top"/>
        <w:outlineLvl w:val="2"/>
        <w:rPr>
          <w:rFonts w:ascii="Constantia" w:eastAsia="Times New Roman" w:hAnsi="Constantia" w:cs="Times New Roman"/>
          <w:color w:val="404040"/>
          <w:sz w:val="20"/>
          <w:szCs w:val="20"/>
        </w:rPr>
      </w:pPr>
      <w:r w:rsidRPr="005C476A">
        <w:rPr>
          <w:rFonts w:ascii="Constantia" w:eastAsia="Times New Roman" w:hAnsi="Constantia" w:cs="Times New Roman"/>
          <w:color w:val="404040"/>
          <w:sz w:val="20"/>
          <w:szCs w:val="20"/>
        </w:rPr>
        <w:lastRenderedPageBreak/>
        <w:t>Qué origina el movimiento de traslación</w:t>
      </w:r>
    </w:p>
    <w:p w:rsidR="00A43E8E" w:rsidRPr="005C476A" w:rsidRDefault="00A43E8E" w:rsidP="003E201E">
      <w:pPr>
        <w:shd w:val="clear" w:color="auto" w:fill="FFFFFF"/>
        <w:spacing w:after="0" w:line="240" w:lineRule="auto"/>
        <w:jc w:val="both"/>
        <w:textAlignment w:val="top"/>
        <w:outlineLvl w:val="2"/>
        <w:rPr>
          <w:rFonts w:ascii="Constantia" w:eastAsia="Times New Roman" w:hAnsi="Constantia" w:cs="Times New Roman"/>
          <w:color w:val="404040"/>
          <w:sz w:val="20"/>
          <w:szCs w:val="20"/>
        </w:rPr>
      </w:pPr>
    </w:p>
    <w:p w:rsidR="003E201E" w:rsidRPr="005C476A" w:rsidRDefault="003E201E" w:rsidP="003E201E">
      <w:pPr>
        <w:shd w:val="clear" w:color="auto" w:fill="FFFFFF"/>
        <w:spacing w:after="300" w:line="240" w:lineRule="auto"/>
        <w:jc w:val="both"/>
        <w:textAlignment w:val="top"/>
        <w:rPr>
          <w:rFonts w:ascii="Constantia" w:eastAsia="Times New Roman" w:hAnsi="Constantia" w:cs="Open Sans"/>
          <w:color w:val="404040"/>
          <w:sz w:val="20"/>
          <w:szCs w:val="20"/>
        </w:rPr>
      </w:pPr>
      <w:r w:rsidRPr="005C476A">
        <w:rPr>
          <w:rFonts w:ascii="Constantia" w:eastAsia="Times New Roman" w:hAnsi="Constantia" w:cs="Open Sans"/>
          <w:color w:val="404040"/>
          <w:sz w:val="20"/>
          <w:szCs w:val="20"/>
        </w:rPr>
        <w:t>El movimiento de traslación también afecta y determina el modo de vida de los seres vivos, ya que delimita incluso cuándo se pueden llevar a cabo ciertas actividades y de qué manera según la estación del año, por ejemplo.</w:t>
      </w:r>
    </w:p>
    <w:p w:rsidR="003E201E" w:rsidRPr="005C476A" w:rsidRDefault="003E201E" w:rsidP="00A43E8E">
      <w:pPr>
        <w:shd w:val="clear" w:color="auto" w:fill="FFFFFF"/>
        <w:spacing w:after="0" w:line="240" w:lineRule="auto"/>
        <w:jc w:val="both"/>
        <w:textAlignment w:val="top"/>
        <w:rPr>
          <w:rFonts w:ascii="Constantia" w:eastAsia="Times New Roman" w:hAnsi="Constantia" w:cs="Open Sans"/>
          <w:color w:val="404040"/>
          <w:sz w:val="20"/>
          <w:szCs w:val="20"/>
        </w:rPr>
      </w:pPr>
      <w:r w:rsidRPr="005C476A">
        <w:rPr>
          <w:rFonts w:ascii="Constantia" w:eastAsia="Times New Roman" w:hAnsi="Constantia" w:cs="Open Sans"/>
          <w:b/>
          <w:bCs/>
          <w:color w:val="404040"/>
          <w:sz w:val="20"/>
          <w:szCs w:val="20"/>
          <w:bdr w:val="none" w:sz="0" w:space="0" w:color="auto" w:frame="1"/>
        </w:rPr>
        <w:t>Estaciones del año:</w:t>
      </w:r>
      <w:r w:rsidRPr="005C476A">
        <w:rPr>
          <w:rFonts w:ascii="Constantia" w:eastAsia="Times New Roman" w:hAnsi="Constantia" w:cs="Open Sans"/>
          <w:color w:val="404040"/>
          <w:sz w:val="20"/>
          <w:szCs w:val="20"/>
        </w:rPr>
        <w:t> por medio del movimiento de traslación la Tierra adopta cuatro posiciones que determinan las estaciones del año: verano, otoño, invierno y primavera.</w:t>
      </w:r>
    </w:p>
    <w:p w:rsidR="00152C63" w:rsidRDefault="00152C63" w:rsidP="003E201E">
      <w:pPr>
        <w:shd w:val="clear" w:color="auto" w:fill="FFFFFF"/>
        <w:spacing w:after="0" w:line="240" w:lineRule="auto"/>
        <w:jc w:val="both"/>
        <w:textAlignment w:val="top"/>
        <w:rPr>
          <w:rFonts w:ascii="Constantia" w:eastAsia="Times New Roman" w:hAnsi="Constantia" w:cs="Open Sans"/>
          <w:b/>
          <w:bCs/>
          <w:color w:val="404040"/>
          <w:bdr w:val="none" w:sz="0" w:space="0" w:color="auto" w:frame="1"/>
        </w:rPr>
      </w:pPr>
    </w:p>
    <w:p w:rsidR="00D03892" w:rsidRDefault="00D03892" w:rsidP="00D03892">
      <w:pPr>
        <w:shd w:val="clear" w:color="auto" w:fill="FFFFFF"/>
        <w:spacing w:after="0" w:line="240" w:lineRule="auto"/>
        <w:jc w:val="both"/>
        <w:textAlignment w:val="top"/>
        <w:rPr>
          <w:rFonts w:ascii="Constantia" w:eastAsia="Times New Roman" w:hAnsi="Constantia" w:cs="Open Sans"/>
          <w:color w:val="404040"/>
        </w:rPr>
      </w:pPr>
    </w:p>
    <w:p w:rsidR="00D03892" w:rsidRDefault="00D03892" w:rsidP="00D03892">
      <w:pPr>
        <w:shd w:val="clear" w:color="auto" w:fill="FFFFFF"/>
        <w:spacing w:after="0" w:line="240" w:lineRule="auto"/>
        <w:jc w:val="both"/>
        <w:textAlignment w:val="top"/>
        <w:rPr>
          <w:rFonts w:ascii="Constantia" w:eastAsia="Times New Roman" w:hAnsi="Constantia" w:cs="Open Sans"/>
          <w:color w:val="404040"/>
        </w:rPr>
      </w:pPr>
      <w:r>
        <w:rPr>
          <w:rFonts w:ascii="Constantia" w:eastAsia="Times New Roman" w:hAnsi="Constantia" w:cs="Open Sans"/>
          <w:color w:val="404040"/>
        </w:rPr>
        <w:t xml:space="preserve">Realiza  los  dibujos, coloréalos a tu gusto  en tu cuaderno de física  y completa  donde corresponda </w:t>
      </w:r>
    </w:p>
    <w:p w:rsidR="00152C63" w:rsidRDefault="00152C63" w:rsidP="003E201E">
      <w:pPr>
        <w:shd w:val="clear" w:color="auto" w:fill="FFFFFF"/>
        <w:spacing w:after="0" w:line="240" w:lineRule="auto"/>
        <w:jc w:val="both"/>
        <w:textAlignment w:val="top"/>
        <w:rPr>
          <w:rFonts w:ascii="Constantia" w:eastAsia="Times New Roman" w:hAnsi="Constantia" w:cs="Open Sans"/>
          <w:b/>
          <w:bCs/>
          <w:color w:val="404040"/>
          <w:bdr w:val="none" w:sz="0" w:space="0" w:color="auto" w:frame="1"/>
        </w:rPr>
      </w:pPr>
    </w:p>
    <w:p w:rsidR="00152C63" w:rsidRPr="005C476A" w:rsidRDefault="005C476A" w:rsidP="003E201E">
      <w:pPr>
        <w:shd w:val="clear" w:color="auto" w:fill="FFFFFF"/>
        <w:spacing w:after="0" w:line="240" w:lineRule="auto"/>
        <w:jc w:val="both"/>
        <w:textAlignment w:val="top"/>
        <w:rPr>
          <w:rFonts w:ascii="Constantia" w:eastAsia="Times New Roman" w:hAnsi="Constantia" w:cs="Open Sans"/>
          <w:b/>
          <w:bCs/>
          <w:color w:val="404040"/>
          <w:sz w:val="20"/>
          <w:szCs w:val="20"/>
          <w:bdr w:val="none" w:sz="0" w:space="0" w:color="auto" w:frame="1"/>
        </w:rPr>
      </w:pPr>
      <w:r w:rsidRPr="005C476A">
        <w:rPr>
          <w:rFonts w:ascii="Constantia" w:hAnsi="Constantia"/>
          <w:noProof/>
          <w:sz w:val="20"/>
          <w:szCs w:val="20"/>
          <w:lang w:val="en-US" w:eastAsia="en-US"/>
        </w:rPr>
        <w:drawing>
          <wp:inline distT="0" distB="0" distL="0" distR="0" wp14:anchorId="0F740DE1" wp14:editId="72453A3E">
            <wp:extent cx="5387340" cy="3048000"/>
            <wp:effectExtent l="0" t="0" r="3810" b="0"/>
            <wp:docPr id="4" name="Imagen 4" descr="Sistema Solar Planetas Para Eja Ptaxdyndn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tema Solar Planetas Para Eja Ptaxdyndnso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696" cy="3068003"/>
                    </a:xfrm>
                    <a:prstGeom prst="rect">
                      <a:avLst/>
                    </a:prstGeom>
                    <a:noFill/>
                    <a:ln>
                      <a:noFill/>
                    </a:ln>
                  </pic:spPr>
                </pic:pic>
              </a:graphicData>
            </a:graphic>
          </wp:inline>
        </w:drawing>
      </w:r>
    </w:p>
    <w:p w:rsidR="000C0AA9" w:rsidRPr="005C476A" w:rsidRDefault="000C0AA9" w:rsidP="00853BC9">
      <w:pPr>
        <w:jc w:val="both"/>
        <w:rPr>
          <w:rFonts w:ascii="Constantia" w:hAnsi="Constantia"/>
          <w:noProof/>
          <w:sz w:val="20"/>
          <w:szCs w:val="20"/>
        </w:rPr>
      </w:pPr>
    </w:p>
    <w:p w:rsidR="005C476A" w:rsidRPr="005C476A" w:rsidRDefault="005C476A" w:rsidP="00853BC9">
      <w:pPr>
        <w:jc w:val="both"/>
        <w:rPr>
          <w:rFonts w:ascii="Constantia" w:hAnsi="Constantia"/>
          <w:noProof/>
          <w:sz w:val="20"/>
          <w:szCs w:val="20"/>
        </w:rPr>
        <w:sectPr w:rsidR="005C476A" w:rsidRPr="005C476A" w:rsidSect="005C476A">
          <w:type w:val="continuous"/>
          <w:pgSz w:w="12240" w:h="15840"/>
          <w:pgMar w:top="567" w:right="1134" w:bottom="567" w:left="1134" w:header="709" w:footer="709" w:gutter="0"/>
          <w:pgNumType w:start="1"/>
          <w:cols w:space="720"/>
        </w:sectPr>
      </w:pPr>
    </w:p>
    <w:p w:rsidR="000C0AA9" w:rsidRPr="005C476A" w:rsidRDefault="00152C63" w:rsidP="00853BC9">
      <w:pPr>
        <w:jc w:val="both"/>
        <w:rPr>
          <w:rFonts w:ascii="Constantia" w:hAnsi="Constantia"/>
          <w:noProof/>
          <w:sz w:val="20"/>
          <w:szCs w:val="20"/>
        </w:rPr>
      </w:pPr>
      <w:r w:rsidRPr="005C476A">
        <w:rPr>
          <w:rFonts w:ascii="Constantia" w:hAnsi="Constantia"/>
          <w:noProof/>
          <w:sz w:val="20"/>
          <w:szCs w:val="20"/>
        </w:rPr>
        <w:lastRenderedPageBreak/>
        <w:t xml:space="preserve">AUTOEVALUACION </w:t>
      </w:r>
    </w:p>
    <w:tbl>
      <w:tblPr>
        <w:tblStyle w:val="Tablaconcuadrcula"/>
        <w:tblW w:w="0" w:type="auto"/>
        <w:tblLook w:val="04A0" w:firstRow="1" w:lastRow="0" w:firstColumn="1" w:lastColumn="0" w:noHBand="0" w:noVBand="1"/>
      </w:tblPr>
      <w:tblGrid>
        <w:gridCol w:w="1838"/>
        <w:gridCol w:w="1259"/>
        <w:gridCol w:w="1259"/>
      </w:tblGrid>
      <w:tr w:rsidR="005C476A" w:rsidRPr="005C476A" w:rsidTr="005C476A">
        <w:trPr>
          <w:trHeight w:val="348"/>
        </w:trPr>
        <w:tc>
          <w:tcPr>
            <w:tcW w:w="4356" w:type="dxa"/>
            <w:gridSpan w:val="3"/>
          </w:tcPr>
          <w:p w:rsidR="005C476A" w:rsidRPr="005C476A" w:rsidRDefault="005C476A" w:rsidP="00853BC9">
            <w:pPr>
              <w:jc w:val="both"/>
              <w:rPr>
                <w:rFonts w:ascii="Constantia" w:hAnsi="Constantia"/>
                <w:noProof/>
                <w:sz w:val="20"/>
                <w:szCs w:val="20"/>
              </w:rPr>
            </w:pPr>
            <w:r w:rsidRPr="005C476A">
              <w:rPr>
                <w:rFonts w:ascii="Constantia" w:hAnsi="Constantia"/>
                <w:noProof/>
                <w:sz w:val="20"/>
                <w:szCs w:val="20"/>
              </w:rPr>
              <w:t xml:space="preserve">                           Aspectos a evaluar</w:t>
            </w:r>
          </w:p>
        </w:tc>
      </w:tr>
      <w:tr w:rsidR="00CF4D2C" w:rsidRPr="005C476A" w:rsidTr="002C3E2A">
        <w:trPr>
          <w:trHeight w:val="710"/>
        </w:trPr>
        <w:tc>
          <w:tcPr>
            <w:tcW w:w="1838" w:type="dxa"/>
          </w:tcPr>
          <w:p w:rsidR="00CF4D2C" w:rsidRPr="005C476A" w:rsidRDefault="005C476A" w:rsidP="00853BC9">
            <w:pPr>
              <w:jc w:val="both"/>
              <w:rPr>
                <w:rFonts w:ascii="Constantia" w:hAnsi="Constantia"/>
                <w:noProof/>
                <w:sz w:val="20"/>
                <w:szCs w:val="20"/>
              </w:rPr>
            </w:pPr>
            <w:r w:rsidRPr="005C476A">
              <w:rPr>
                <w:rFonts w:ascii="Constantia" w:hAnsi="Constantia"/>
                <w:noProof/>
                <w:sz w:val="20"/>
                <w:szCs w:val="20"/>
              </w:rPr>
              <w:t>Escribe</w:t>
            </w:r>
            <w:r w:rsidR="00CF4D2C" w:rsidRPr="005C476A">
              <w:rPr>
                <w:rFonts w:ascii="Constantia" w:hAnsi="Constantia"/>
                <w:noProof/>
                <w:sz w:val="20"/>
                <w:szCs w:val="20"/>
              </w:rPr>
              <w:t xml:space="preserve"> 2 aspectos que entendi de la guia </w:t>
            </w:r>
          </w:p>
        </w:tc>
        <w:tc>
          <w:tcPr>
            <w:tcW w:w="2518" w:type="dxa"/>
            <w:gridSpan w:val="2"/>
          </w:tcPr>
          <w:p w:rsidR="00CF4D2C" w:rsidRPr="005C476A" w:rsidRDefault="00CF4D2C" w:rsidP="00853BC9">
            <w:pPr>
              <w:jc w:val="both"/>
              <w:rPr>
                <w:rFonts w:ascii="Constantia" w:hAnsi="Constantia"/>
                <w:noProof/>
                <w:sz w:val="20"/>
                <w:szCs w:val="20"/>
              </w:rPr>
            </w:pPr>
            <w:r w:rsidRPr="005C476A">
              <w:rPr>
                <w:rFonts w:ascii="Constantia" w:hAnsi="Constantia"/>
                <w:noProof/>
                <w:sz w:val="20"/>
                <w:szCs w:val="20"/>
              </w:rPr>
              <w:t>1.</w:t>
            </w:r>
          </w:p>
          <w:p w:rsidR="00CF4D2C" w:rsidRPr="005C476A" w:rsidRDefault="00CF4D2C" w:rsidP="00853BC9">
            <w:pPr>
              <w:jc w:val="both"/>
              <w:rPr>
                <w:rFonts w:ascii="Constantia" w:hAnsi="Constantia"/>
                <w:noProof/>
                <w:sz w:val="20"/>
                <w:szCs w:val="20"/>
              </w:rPr>
            </w:pPr>
            <w:r w:rsidRPr="005C476A">
              <w:rPr>
                <w:rFonts w:ascii="Constantia" w:hAnsi="Constantia"/>
                <w:noProof/>
                <w:sz w:val="20"/>
                <w:szCs w:val="20"/>
              </w:rPr>
              <w:t>2.</w:t>
            </w:r>
          </w:p>
        </w:tc>
      </w:tr>
      <w:tr w:rsidR="005C476A" w:rsidRPr="005C476A" w:rsidTr="00696EF6">
        <w:trPr>
          <w:trHeight w:val="742"/>
        </w:trPr>
        <w:tc>
          <w:tcPr>
            <w:tcW w:w="1838" w:type="dxa"/>
          </w:tcPr>
          <w:p w:rsidR="005C476A" w:rsidRPr="005C476A" w:rsidRDefault="005C476A" w:rsidP="00853BC9">
            <w:pPr>
              <w:jc w:val="both"/>
              <w:rPr>
                <w:rFonts w:ascii="Constantia" w:hAnsi="Constantia"/>
                <w:noProof/>
                <w:sz w:val="20"/>
                <w:szCs w:val="20"/>
              </w:rPr>
            </w:pPr>
            <w:r w:rsidRPr="005C476A">
              <w:rPr>
                <w:rFonts w:ascii="Constantia" w:hAnsi="Constantia"/>
                <w:noProof/>
                <w:sz w:val="20"/>
                <w:szCs w:val="20"/>
              </w:rPr>
              <w:t>Copie los conceptos en mi cuaderno</w:t>
            </w:r>
          </w:p>
        </w:tc>
        <w:tc>
          <w:tcPr>
            <w:tcW w:w="1259" w:type="dxa"/>
          </w:tcPr>
          <w:p w:rsidR="005C476A" w:rsidRPr="005C476A" w:rsidRDefault="005C476A" w:rsidP="00853BC9">
            <w:pPr>
              <w:jc w:val="both"/>
              <w:rPr>
                <w:rFonts w:ascii="Constantia" w:hAnsi="Constantia"/>
                <w:noProof/>
                <w:sz w:val="20"/>
                <w:szCs w:val="20"/>
              </w:rPr>
            </w:pPr>
            <w:r w:rsidRPr="005C476A">
              <w:rPr>
                <w:rFonts w:ascii="Constantia" w:hAnsi="Constantia"/>
                <w:noProof/>
                <w:sz w:val="20"/>
                <w:szCs w:val="20"/>
              </w:rPr>
              <w:t>si</w:t>
            </w:r>
          </w:p>
        </w:tc>
        <w:tc>
          <w:tcPr>
            <w:tcW w:w="1259" w:type="dxa"/>
          </w:tcPr>
          <w:p w:rsidR="005C476A" w:rsidRPr="005C476A" w:rsidRDefault="005C476A" w:rsidP="00853BC9">
            <w:pPr>
              <w:jc w:val="both"/>
              <w:rPr>
                <w:rFonts w:ascii="Constantia" w:hAnsi="Constantia"/>
                <w:noProof/>
                <w:sz w:val="20"/>
                <w:szCs w:val="20"/>
              </w:rPr>
            </w:pPr>
            <w:r w:rsidRPr="005C476A">
              <w:rPr>
                <w:rFonts w:ascii="Constantia" w:hAnsi="Constantia"/>
                <w:noProof/>
                <w:sz w:val="20"/>
                <w:szCs w:val="20"/>
              </w:rPr>
              <w:t>no</w:t>
            </w:r>
          </w:p>
        </w:tc>
      </w:tr>
      <w:tr w:rsidR="005C476A" w:rsidRPr="005C476A" w:rsidTr="00FC2CB6">
        <w:trPr>
          <w:trHeight w:val="710"/>
        </w:trPr>
        <w:tc>
          <w:tcPr>
            <w:tcW w:w="1838" w:type="dxa"/>
          </w:tcPr>
          <w:p w:rsidR="005C476A" w:rsidRPr="005C476A" w:rsidRDefault="005C476A" w:rsidP="00853BC9">
            <w:pPr>
              <w:jc w:val="both"/>
              <w:rPr>
                <w:rFonts w:ascii="Constantia" w:hAnsi="Constantia"/>
                <w:noProof/>
                <w:sz w:val="20"/>
                <w:szCs w:val="20"/>
              </w:rPr>
            </w:pPr>
            <w:r w:rsidRPr="005C476A">
              <w:rPr>
                <w:rFonts w:ascii="Constantia" w:hAnsi="Constantia"/>
                <w:noProof/>
                <w:sz w:val="20"/>
                <w:szCs w:val="20"/>
              </w:rPr>
              <w:lastRenderedPageBreak/>
              <w:t>Realice mis dibujos  y los coloree</w:t>
            </w:r>
          </w:p>
        </w:tc>
        <w:tc>
          <w:tcPr>
            <w:tcW w:w="1259" w:type="dxa"/>
          </w:tcPr>
          <w:p w:rsidR="005C476A" w:rsidRPr="005C476A" w:rsidRDefault="005C476A" w:rsidP="00853BC9">
            <w:pPr>
              <w:jc w:val="both"/>
              <w:rPr>
                <w:rFonts w:ascii="Constantia" w:hAnsi="Constantia"/>
                <w:noProof/>
                <w:sz w:val="20"/>
                <w:szCs w:val="20"/>
              </w:rPr>
            </w:pPr>
            <w:r w:rsidRPr="005C476A">
              <w:rPr>
                <w:rFonts w:ascii="Constantia" w:hAnsi="Constantia"/>
                <w:noProof/>
                <w:sz w:val="20"/>
                <w:szCs w:val="20"/>
              </w:rPr>
              <w:t>si</w:t>
            </w:r>
          </w:p>
        </w:tc>
        <w:tc>
          <w:tcPr>
            <w:tcW w:w="1259" w:type="dxa"/>
          </w:tcPr>
          <w:p w:rsidR="005C476A" w:rsidRPr="005C476A" w:rsidRDefault="005C476A" w:rsidP="00853BC9">
            <w:pPr>
              <w:jc w:val="both"/>
              <w:rPr>
                <w:rFonts w:ascii="Constantia" w:hAnsi="Constantia"/>
                <w:noProof/>
                <w:sz w:val="20"/>
                <w:szCs w:val="20"/>
              </w:rPr>
            </w:pPr>
            <w:r w:rsidRPr="005C476A">
              <w:rPr>
                <w:rFonts w:ascii="Constantia" w:hAnsi="Constantia"/>
                <w:noProof/>
                <w:sz w:val="20"/>
                <w:szCs w:val="20"/>
              </w:rPr>
              <w:t>no</w:t>
            </w:r>
          </w:p>
        </w:tc>
      </w:tr>
      <w:tr w:rsidR="005C476A" w:rsidTr="00710C34">
        <w:trPr>
          <w:trHeight w:val="710"/>
        </w:trPr>
        <w:tc>
          <w:tcPr>
            <w:tcW w:w="1838" w:type="dxa"/>
          </w:tcPr>
          <w:p w:rsidR="005C476A" w:rsidRDefault="005C476A" w:rsidP="00853BC9">
            <w:pPr>
              <w:jc w:val="both"/>
              <w:rPr>
                <w:noProof/>
              </w:rPr>
            </w:pPr>
            <w:r>
              <w:rPr>
                <w:noProof/>
              </w:rPr>
              <w:t>Entregue a tiempo mi trabajo</w:t>
            </w:r>
          </w:p>
        </w:tc>
        <w:tc>
          <w:tcPr>
            <w:tcW w:w="1259" w:type="dxa"/>
          </w:tcPr>
          <w:p w:rsidR="005C476A" w:rsidRDefault="005C476A" w:rsidP="00853BC9">
            <w:pPr>
              <w:jc w:val="both"/>
              <w:rPr>
                <w:noProof/>
              </w:rPr>
            </w:pPr>
            <w:r>
              <w:rPr>
                <w:noProof/>
              </w:rPr>
              <w:t>si</w:t>
            </w:r>
          </w:p>
        </w:tc>
        <w:tc>
          <w:tcPr>
            <w:tcW w:w="1259" w:type="dxa"/>
          </w:tcPr>
          <w:p w:rsidR="005C476A" w:rsidRDefault="005C476A" w:rsidP="00853BC9">
            <w:pPr>
              <w:jc w:val="both"/>
              <w:rPr>
                <w:noProof/>
              </w:rPr>
            </w:pPr>
            <w:r>
              <w:rPr>
                <w:noProof/>
              </w:rPr>
              <w:t>no</w:t>
            </w:r>
          </w:p>
        </w:tc>
      </w:tr>
      <w:tr w:rsidR="005C476A" w:rsidTr="000C038B">
        <w:trPr>
          <w:trHeight w:val="710"/>
        </w:trPr>
        <w:tc>
          <w:tcPr>
            <w:tcW w:w="1838" w:type="dxa"/>
          </w:tcPr>
          <w:p w:rsidR="005C476A" w:rsidRDefault="005C476A" w:rsidP="00853BC9">
            <w:pPr>
              <w:jc w:val="both"/>
              <w:rPr>
                <w:noProof/>
              </w:rPr>
            </w:pPr>
            <w:r>
              <w:rPr>
                <w:noProof/>
              </w:rPr>
              <w:t>Que se me dificulto ?</w:t>
            </w:r>
          </w:p>
        </w:tc>
        <w:tc>
          <w:tcPr>
            <w:tcW w:w="2518" w:type="dxa"/>
            <w:gridSpan w:val="2"/>
          </w:tcPr>
          <w:p w:rsidR="005C476A" w:rsidRDefault="005C476A" w:rsidP="00853BC9">
            <w:pPr>
              <w:jc w:val="both"/>
              <w:rPr>
                <w:noProof/>
              </w:rPr>
            </w:pPr>
          </w:p>
        </w:tc>
      </w:tr>
    </w:tbl>
    <w:p w:rsidR="00D03892" w:rsidRDefault="00D03892" w:rsidP="00853BC9">
      <w:pPr>
        <w:jc w:val="both"/>
        <w:rPr>
          <w:noProof/>
        </w:rPr>
      </w:pPr>
    </w:p>
    <w:p w:rsidR="00124F03" w:rsidRPr="00152C63" w:rsidRDefault="00124F03" w:rsidP="00853BC9">
      <w:pPr>
        <w:jc w:val="both"/>
        <w:rPr>
          <w:noProof/>
        </w:rPr>
      </w:pPr>
    </w:p>
    <w:sectPr w:rsidR="00124F03" w:rsidRPr="00152C63" w:rsidSect="003E201E">
      <w:type w:val="continuous"/>
      <w:pgSz w:w="12240" w:h="15840"/>
      <w:pgMar w:top="567" w:right="1134" w:bottom="567" w:left="1134" w:header="709" w:footer="709" w:gutter="0"/>
      <w:pgNumType w:start="1"/>
      <w:cols w:num="2"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91E" w:rsidRDefault="00BB491E" w:rsidP="00853BC9">
      <w:pPr>
        <w:spacing w:after="0" w:line="240" w:lineRule="auto"/>
      </w:pPr>
      <w:r>
        <w:separator/>
      </w:r>
    </w:p>
  </w:endnote>
  <w:endnote w:type="continuationSeparator" w:id="0">
    <w:p w:rsidR="00BB491E" w:rsidRDefault="00BB491E" w:rsidP="0085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91E" w:rsidRDefault="00BB491E" w:rsidP="00853BC9">
      <w:pPr>
        <w:spacing w:after="0" w:line="240" w:lineRule="auto"/>
      </w:pPr>
      <w:r>
        <w:separator/>
      </w:r>
    </w:p>
  </w:footnote>
  <w:footnote w:type="continuationSeparator" w:id="0">
    <w:p w:rsidR="00BB491E" w:rsidRDefault="00BB491E" w:rsidP="00853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01E" w:rsidRDefault="003E201E">
    <w:pPr>
      <w:widowControl w:val="0"/>
      <w:pBdr>
        <w:top w:val="nil"/>
        <w:left w:val="nil"/>
        <w:bottom w:val="nil"/>
        <w:right w:val="nil"/>
        <w:between w:val="nil"/>
      </w:pBdr>
      <w:spacing w:after="0" w:line="276" w:lineRule="auto"/>
    </w:pPr>
  </w:p>
  <w:tbl>
    <w:tblPr>
      <w:tblW w:w="1148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4252"/>
      <w:gridCol w:w="2693"/>
    </w:tblGrid>
    <w:tr w:rsidR="003E201E">
      <w:trPr>
        <w:trHeight w:val="547"/>
      </w:trPr>
      <w:tc>
        <w:tcPr>
          <w:tcW w:w="11482" w:type="dxa"/>
          <w:gridSpan w:val="3"/>
        </w:tcPr>
        <w:p w:rsidR="003E201E" w:rsidRDefault="003E201E">
          <w:pPr>
            <w:pBdr>
              <w:top w:val="nil"/>
              <w:left w:val="nil"/>
              <w:bottom w:val="nil"/>
              <w:right w:val="nil"/>
              <w:between w:val="nil"/>
            </w:pBdr>
            <w:tabs>
              <w:tab w:val="center" w:pos="4419"/>
              <w:tab w:val="right" w:pos="8838"/>
            </w:tabs>
            <w:jc w:val="center"/>
            <w:rPr>
              <w:b/>
              <w:color w:val="000000"/>
            </w:rPr>
          </w:pPr>
          <w:r>
            <w:rPr>
              <w:b/>
              <w:color w:val="000000"/>
            </w:rPr>
            <w:t>COLEGIO INSTITUTO TÉCNICO INTERNACIONAL IED</w:t>
          </w:r>
          <w:r>
            <w:rPr>
              <w:noProof/>
              <w:lang w:val="en-US" w:eastAsia="en-US"/>
            </w:rPr>
            <w:drawing>
              <wp:anchor distT="0" distB="0" distL="114300" distR="114300" simplePos="0" relativeHeight="251659264" behindDoc="0" locked="0" layoutInCell="1" hidden="0" allowOverlap="1" wp14:anchorId="5DE0EBDD" wp14:editId="18C568E3">
                <wp:simplePos x="0" y="0"/>
                <wp:positionH relativeFrom="column">
                  <wp:posOffset>6367145</wp:posOffset>
                </wp:positionH>
                <wp:positionV relativeFrom="paragraph">
                  <wp:posOffset>48260</wp:posOffset>
                </wp:positionV>
                <wp:extent cx="826770" cy="342900"/>
                <wp:effectExtent l="0" t="0" r="0" b="0"/>
                <wp:wrapNone/>
                <wp:docPr id="1" name="image3.png" descr="Descripción: Descripción: ESCUDO CITI CHICK"/>
                <wp:cNvGraphicFramePr/>
                <a:graphic xmlns:a="http://schemas.openxmlformats.org/drawingml/2006/main">
                  <a:graphicData uri="http://schemas.openxmlformats.org/drawingml/2006/picture">
                    <pic:pic xmlns:pic="http://schemas.openxmlformats.org/drawingml/2006/picture">
                      <pic:nvPicPr>
                        <pic:cNvPr id="0" name="image3.png" descr="Descripción: Descripción: ESCUDO CITI CHICK"/>
                        <pic:cNvPicPr preferRelativeResize="0"/>
                      </pic:nvPicPr>
                      <pic:blipFill>
                        <a:blip r:embed="rId1"/>
                        <a:srcRect/>
                        <a:stretch>
                          <a:fillRect/>
                        </a:stretch>
                      </pic:blipFill>
                      <pic:spPr>
                        <a:xfrm>
                          <a:off x="0" y="0"/>
                          <a:ext cx="826770" cy="342900"/>
                        </a:xfrm>
                        <a:prstGeom prst="rect">
                          <a:avLst/>
                        </a:prstGeom>
                        <a:ln/>
                      </pic:spPr>
                    </pic:pic>
                  </a:graphicData>
                </a:graphic>
              </wp:anchor>
            </w:drawing>
          </w:r>
          <w:r>
            <w:rPr>
              <w:noProof/>
              <w:lang w:val="en-US" w:eastAsia="en-US"/>
            </w:rPr>
            <w:drawing>
              <wp:anchor distT="0" distB="0" distL="114300" distR="114300" simplePos="0" relativeHeight="251660288" behindDoc="0" locked="0" layoutInCell="1" hidden="0" allowOverlap="1" wp14:anchorId="685579A5" wp14:editId="32289D16">
                <wp:simplePos x="0" y="0"/>
                <wp:positionH relativeFrom="column">
                  <wp:posOffset>-65404</wp:posOffset>
                </wp:positionH>
                <wp:positionV relativeFrom="paragraph">
                  <wp:posOffset>47625</wp:posOffset>
                </wp:positionV>
                <wp:extent cx="657225" cy="466725"/>
                <wp:effectExtent l="0" t="0" r="0" b="0"/>
                <wp:wrapSquare wrapText="bothSides" distT="0" distB="0" distL="114300" distR="114300"/>
                <wp:docPr id="2" name="image1.png" descr="Descripción: Descripción: http://www.ibeaser.com/images/logos/ESCUDO_SED_vectorizado_2.jpg"/>
                <wp:cNvGraphicFramePr/>
                <a:graphic xmlns:a="http://schemas.openxmlformats.org/drawingml/2006/main">
                  <a:graphicData uri="http://schemas.openxmlformats.org/drawingml/2006/picture">
                    <pic:pic xmlns:pic="http://schemas.openxmlformats.org/drawingml/2006/picture">
                      <pic:nvPicPr>
                        <pic:cNvPr id="0" name="image1.png" descr="Descripción: Descripción: http://www.ibeaser.com/images/logos/ESCUDO_SED_vectorizado_2.jpg"/>
                        <pic:cNvPicPr preferRelativeResize="0"/>
                      </pic:nvPicPr>
                      <pic:blipFill>
                        <a:blip r:embed="rId2"/>
                        <a:srcRect/>
                        <a:stretch>
                          <a:fillRect/>
                        </a:stretch>
                      </pic:blipFill>
                      <pic:spPr>
                        <a:xfrm>
                          <a:off x="0" y="0"/>
                          <a:ext cx="657225" cy="466725"/>
                        </a:xfrm>
                        <a:prstGeom prst="rect">
                          <a:avLst/>
                        </a:prstGeom>
                        <a:ln/>
                      </pic:spPr>
                    </pic:pic>
                  </a:graphicData>
                </a:graphic>
              </wp:anchor>
            </w:drawing>
          </w:r>
        </w:p>
        <w:p w:rsidR="003E201E" w:rsidRDefault="003E201E">
          <w:pPr>
            <w:pBdr>
              <w:top w:val="nil"/>
              <w:left w:val="nil"/>
              <w:bottom w:val="nil"/>
              <w:right w:val="nil"/>
              <w:between w:val="nil"/>
            </w:pBdr>
            <w:tabs>
              <w:tab w:val="center" w:pos="4419"/>
              <w:tab w:val="right" w:pos="8838"/>
            </w:tabs>
            <w:jc w:val="center"/>
            <w:rPr>
              <w:b/>
              <w:color w:val="000000"/>
            </w:rPr>
          </w:pPr>
          <w:r>
            <w:rPr>
              <w:b/>
              <w:color w:val="000000"/>
            </w:rPr>
            <w:t>P.E.I.    EDUCACIÓN EN TECNOLOGÍA Y SU INFLUENCIA EN LA CALIDAD DE VIDA</w:t>
          </w:r>
        </w:p>
      </w:tc>
    </w:tr>
    <w:tr w:rsidR="003E201E">
      <w:tc>
        <w:tcPr>
          <w:tcW w:w="4537" w:type="dxa"/>
        </w:tcPr>
        <w:p w:rsidR="003E201E" w:rsidRDefault="003E201E">
          <w:pPr>
            <w:pBdr>
              <w:top w:val="nil"/>
              <w:left w:val="nil"/>
              <w:bottom w:val="nil"/>
              <w:right w:val="nil"/>
              <w:between w:val="nil"/>
            </w:pBdr>
            <w:tabs>
              <w:tab w:val="center" w:pos="4419"/>
              <w:tab w:val="right" w:pos="8838"/>
            </w:tabs>
            <w:rPr>
              <w:b/>
              <w:color w:val="000000"/>
            </w:rPr>
          </w:pPr>
          <w:r>
            <w:rPr>
              <w:b/>
              <w:color w:val="000000"/>
            </w:rPr>
            <w:t xml:space="preserve">DOCENTE: </w:t>
          </w:r>
          <w:proofErr w:type="spellStart"/>
          <w:r>
            <w:rPr>
              <w:b/>
              <w:color w:val="000000"/>
            </w:rPr>
            <w:t>Arlin</w:t>
          </w:r>
          <w:proofErr w:type="spellEnd"/>
          <w:r>
            <w:rPr>
              <w:b/>
              <w:color w:val="000000"/>
            </w:rPr>
            <w:t xml:space="preserve"> Perea Murillo</w:t>
          </w:r>
        </w:p>
      </w:tc>
      <w:tc>
        <w:tcPr>
          <w:tcW w:w="4252" w:type="dxa"/>
        </w:tcPr>
        <w:p w:rsidR="003E201E" w:rsidRDefault="003E201E">
          <w:pPr>
            <w:pBdr>
              <w:top w:val="nil"/>
              <w:left w:val="nil"/>
              <w:bottom w:val="nil"/>
              <w:right w:val="nil"/>
              <w:between w:val="nil"/>
            </w:pBdr>
            <w:tabs>
              <w:tab w:val="center" w:pos="4419"/>
              <w:tab w:val="right" w:pos="8838"/>
            </w:tabs>
            <w:rPr>
              <w:b/>
              <w:color w:val="000000"/>
            </w:rPr>
          </w:pPr>
          <w:r>
            <w:rPr>
              <w:b/>
              <w:color w:val="000000"/>
            </w:rPr>
            <w:t xml:space="preserve">ASIGNATURA:   CIENCIAS NATURALES </w:t>
          </w:r>
        </w:p>
        <w:p w:rsidR="003E201E" w:rsidRDefault="003E201E">
          <w:pPr>
            <w:pBdr>
              <w:top w:val="nil"/>
              <w:left w:val="nil"/>
              <w:bottom w:val="nil"/>
              <w:right w:val="nil"/>
              <w:between w:val="nil"/>
            </w:pBdr>
            <w:tabs>
              <w:tab w:val="center" w:pos="4419"/>
              <w:tab w:val="right" w:pos="8838"/>
            </w:tabs>
            <w:rPr>
              <w:b/>
              <w:color w:val="000000"/>
            </w:rPr>
          </w:pPr>
          <w:r>
            <w:rPr>
              <w:b/>
              <w:color w:val="000000"/>
            </w:rPr>
            <w:t xml:space="preserve">COMPONENTE : FISICA- QUIMICA                                   </w:t>
          </w:r>
        </w:p>
      </w:tc>
      <w:tc>
        <w:tcPr>
          <w:tcW w:w="2693" w:type="dxa"/>
        </w:tcPr>
        <w:p w:rsidR="003E201E" w:rsidRDefault="003E201E">
          <w:pPr>
            <w:pBdr>
              <w:top w:val="nil"/>
              <w:left w:val="nil"/>
              <w:bottom w:val="nil"/>
              <w:right w:val="nil"/>
              <w:between w:val="nil"/>
            </w:pBdr>
            <w:tabs>
              <w:tab w:val="center" w:pos="4419"/>
              <w:tab w:val="right" w:pos="8838"/>
            </w:tabs>
            <w:rPr>
              <w:b/>
              <w:color w:val="000000"/>
            </w:rPr>
          </w:pPr>
          <w:r>
            <w:rPr>
              <w:b/>
              <w:color w:val="000000"/>
            </w:rPr>
            <w:t>GRADO - CURSO:  cuartos</w:t>
          </w:r>
        </w:p>
      </w:tc>
    </w:tr>
    <w:tr w:rsidR="003E201E" w:rsidTr="00853BC9">
      <w:trPr>
        <w:trHeight w:val="747"/>
      </w:trPr>
      <w:tc>
        <w:tcPr>
          <w:tcW w:w="4537" w:type="dxa"/>
        </w:tcPr>
        <w:p w:rsidR="003E201E" w:rsidRDefault="00C47EA7">
          <w:pPr>
            <w:pBdr>
              <w:top w:val="nil"/>
              <w:left w:val="nil"/>
              <w:bottom w:val="nil"/>
              <w:right w:val="nil"/>
              <w:between w:val="nil"/>
            </w:pBdr>
            <w:tabs>
              <w:tab w:val="center" w:pos="4419"/>
              <w:tab w:val="right" w:pos="8838"/>
            </w:tabs>
            <w:rPr>
              <w:b/>
              <w:color w:val="000000"/>
            </w:rPr>
          </w:pPr>
          <w:r>
            <w:rPr>
              <w:b/>
              <w:color w:val="000000"/>
            </w:rPr>
            <w:t>Fecha : Julio 21- 24</w:t>
          </w:r>
          <w:r w:rsidR="003E201E">
            <w:rPr>
              <w:b/>
              <w:color w:val="000000"/>
            </w:rPr>
            <w:t xml:space="preserve"> 2020</w:t>
          </w:r>
        </w:p>
      </w:tc>
      <w:tc>
        <w:tcPr>
          <w:tcW w:w="6945" w:type="dxa"/>
          <w:gridSpan w:val="2"/>
        </w:tcPr>
        <w:p w:rsidR="003E201E" w:rsidRPr="00853BC9" w:rsidRDefault="003E201E" w:rsidP="00853BC9">
          <w:pPr>
            <w:rPr>
              <w:rFonts w:asciiTheme="minorHAnsi" w:eastAsiaTheme="minorHAnsi" w:hAnsiTheme="minorHAnsi" w:cstheme="minorBidi"/>
              <w:lang w:eastAsia="en-US"/>
            </w:rPr>
          </w:pPr>
          <w:r>
            <w:rPr>
              <w:b/>
              <w:color w:val="000000"/>
            </w:rPr>
            <w:t>TEMA:</w:t>
          </w:r>
          <w:r w:rsidRPr="00853BC9">
            <w:rPr>
              <w:rFonts w:ascii="Arial" w:eastAsiaTheme="minorHAnsi" w:hAnsi="Arial" w:cs="Arial"/>
              <w:szCs w:val="20"/>
              <w:lang w:eastAsia="en-US"/>
            </w:rPr>
            <w:t xml:space="preserve"> Identifica los movimientos de la tierra, sus causas y consecuencias.</w:t>
          </w:r>
        </w:p>
        <w:p w:rsidR="003E201E" w:rsidRDefault="003E201E">
          <w:pPr>
            <w:pBdr>
              <w:top w:val="nil"/>
              <w:left w:val="nil"/>
              <w:bottom w:val="nil"/>
              <w:right w:val="nil"/>
              <w:between w:val="nil"/>
            </w:pBdr>
            <w:tabs>
              <w:tab w:val="center" w:pos="4419"/>
              <w:tab w:val="right" w:pos="8838"/>
            </w:tabs>
            <w:rPr>
              <w:b/>
              <w:color w:val="000000"/>
            </w:rPr>
          </w:pPr>
        </w:p>
      </w:tc>
    </w:tr>
  </w:tbl>
  <w:p w:rsidR="003E201E" w:rsidRDefault="003E201E" w:rsidP="000C0AA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0BB"/>
    <w:multiLevelType w:val="hybridMultilevel"/>
    <w:tmpl w:val="1AA0E4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A130A0"/>
    <w:multiLevelType w:val="hybridMultilevel"/>
    <w:tmpl w:val="EE8625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C9"/>
    <w:rsid w:val="000C0AA9"/>
    <w:rsid w:val="00124F03"/>
    <w:rsid w:val="00152C63"/>
    <w:rsid w:val="00255D55"/>
    <w:rsid w:val="00302492"/>
    <w:rsid w:val="003E201E"/>
    <w:rsid w:val="005C476A"/>
    <w:rsid w:val="00853BC9"/>
    <w:rsid w:val="009C57CA"/>
    <w:rsid w:val="00A06BF7"/>
    <w:rsid w:val="00A43E8E"/>
    <w:rsid w:val="00BB14FB"/>
    <w:rsid w:val="00BB491E"/>
    <w:rsid w:val="00C47EA7"/>
    <w:rsid w:val="00C60514"/>
    <w:rsid w:val="00C83CD4"/>
    <w:rsid w:val="00CF4D2C"/>
    <w:rsid w:val="00D03892"/>
    <w:rsid w:val="00D11910"/>
    <w:rsid w:val="00E40F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2D446-5A9E-4CC0-9AD0-4668658E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3BC9"/>
    <w:rPr>
      <w:rFonts w:ascii="Calibri" w:eastAsia="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3BC9"/>
    <w:pPr>
      <w:ind w:left="720"/>
      <w:contextualSpacing/>
    </w:pPr>
  </w:style>
  <w:style w:type="character" w:styleId="Hipervnculo">
    <w:name w:val="Hyperlink"/>
    <w:basedOn w:val="Fuentedeprrafopredeter"/>
    <w:uiPriority w:val="99"/>
    <w:unhideWhenUsed/>
    <w:rsid w:val="00853BC9"/>
    <w:rPr>
      <w:color w:val="0563C1" w:themeColor="hyperlink"/>
      <w:u w:val="single"/>
    </w:rPr>
  </w:style>
  <w:style w:type="paragraph" w:styleId="Encabezado">
    <w:name w:val="header"/>
    <w:basedOn w:val="Normal"/>
    <w:link w:val="EncabezadoCar"/>
    <w:uiPriority w:val="99"/>
    <w:unhideWhenUsed/>
    <w:rsid w:val="00853B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3BC9"/>
    <w:rPr>
      <w:rFonts w:ascii="Calibri" w:eastAsia="Calibri" w:hAnsi="Calibri" w:cs="Calibri"/>
      <w:lang w:eastAsia="es-CO"/>
    </w:rPr>
  </w:style>
  <w:style w:type="paragraph" w:styleId="Piedepgina">
    <w:name w:val="footer"/>
    <w:basedOn w:val="Normal"/>
    <w:link w:val="PiedepginaCar"/>
    <w:uiPriority w:val="99"/>
    <w:unhideWhenUsed/>
    <w:rsid w:val="00853B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3BC9"/>
    <w:rPr>
      <w:rFonts w:ascii="Calibri" w:eastAsia="Calibri" w:hAnsi="Calibri" w:cs="Calibri"/>
      <w:lang w:eastAsia="es-CO"/>
    </w:rPr>
  </w:style>
  <w:style w:type="character" w:styleId="Textoennegrita">
    <w:name w:val="Strong"/>
    <w:basedOn w:val="Fuentedeprrafopredeter"/>
    <w:uiPriority w:val="22"/>
    <w:qFormat/>
    <w:rsid w:val="00124F03"/>
    <w:rPr>
      <w:b/>
      <w:bCs/>
    </w:rPr>
  </w:style>
  <w:style w:type="table" w:styleId="Tablaconcuadrcula">
    <w:name w:val="Table Grid"/>
    <w:basedOn w:val="Tablanormal"/>
    <w:uiPriority w:val="39"/>
    <w:rsid w:val="00D03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75015">
      <w:bodyDiv w:val="1"/>
      <w:marLeft w:val="0"/>
      <w:marRight w:val="0"/>
      <w:marTop w:val="0"/>
      <w:marBottom w:val="0"/>
      <w:divBdr>
        <w:top w:val="none" w:sz="0" w:space="0" w:color="auto"/>
        <w:left w:val="none" w:sz="0" w:space="0" w:color="auto"/>
        <w:bottom w:val="none" w:sz="0" w:space="0" w:color="auto"/>
        <w:right w:val="none" w:sz="0" w:space="0" w:color="auto"/>
      </w:divBdr>
    </w:div>
    <w:div w:id="1168787529">
      <w:bodyDiv w:val="1"/>
      <w:marLeft w:val="0"/>
      <w:marRight w:val="0"/>
      <w:marTop w:val="0"/>
      <w:marBottom w:val="0"/>
      <w:divBdr>
        <w:top w:val="none" w:sz="0" w:space="0" w:color="auto"/>
        <w:left w:val="none" w:sz="0" w:space="0" w:color="auto"/>
        <w:bottom w:val="none" w:sz="0" w:space="0" w:color="auto"/>
        <w:right w:val="none" w:sz="0" w:space="0" w:color="auto"/>
      </w:divBdr>
    </w:div>
    <w:div w:id="1597130999">
      <w:bodyDiv w:val="1"/>
      <w:marLeft w:val="0"/>
      <w:marRight w:val="0"/>
      <w:marTop w:val="0"/>
      <w:marBottom w:val="0"/>
      <w:divBdr>
        <w:top w:val="none" w:sz="0" w:space="0" w:color="auto"/>
        <w:left w:val="none" w:sz="0" w:space="0" w:color="auto"/>
        <w:bottom w:val="none" w:sz="0" w:space="0" w:color="auto"/>
        <w:right w:val="none" w:sz="0" w:space="0" w:color="auto"/>
      </w:divBdr>
    </w:div>
    <w:div w:id="187218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rlinzair202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SANCHEZ</dc:creator>
  <cp:keywords/>
  <dc:description/>
  <cp:lastModifiedBy>user</cp:lastModifiedBy>
  <cp:revision>2</cp:revision>
  <dcterms:created xsi:type="dcterms:W3CDTF">2020-07-17T14:23:00Z</dcterms:created>
  <dcterms:modified xsi:type="dcterms:W3CDTF">2020-07-17T14:23:00Z</dcterms:modified>
</cp:coreProperties>
</file>