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pPr w:leftFromText="141" w:rightFromText="141" w:vertAnchor="text" w:horzAnchor="margin" w:tblpXSpec="center" w:tblpY="-427"/>
        <w:tblW w:w="109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9"/>
        <w:gridCol w:w="3246"/>
        <w:gridCol w:w="3699"/>
      </w:tblGrid>
      <w:tr w:rsidR="00AA18E9" w:rsidTr="00AA18E9">
        <w:trPr>
          <w:trHeight w:val="547"/>
        </w:trPr>
        <w:tc>
          <w:tcPr>
            <w:tcW w:w="10944" w:type="dxa"/>
            <w:gridSpan w:val="3"/>
          </w:tcPr>
          <w:p w:rsidR="00AA18E9" w:rsidRDefault="00AA18E9" w:rsidP="00AA18E9">
            <w:pPr>
              <w:pBdr>
                <w:top w:val="nil"/>
                <w:left w:val="nil"/>
                <w:bottom w:val="nil"/>
                <w:right w:val="nil"/>
                <w:between w:val="nil"/>
              </w:pBdr>
              <w:tabs>
                <w:tab w:val="center" w:pos="4419"/>
                <w:tab w:val="right" w:pos="8838"/>
              </w:tabs>
              <w:jc w:val="center"/>
              <w:rPr>
                <w:b/>
                <w:color w:val="000000"/>
              </w:rPr>
            </w:pPr>
            <w:r>
              <w:rPr>
                <w:noProof/>
                <w:lang w:val="es-MX" w:eastAsia="es-MX"/>
              </w:rPr>
              <w:drawing>
                <wp:anchor distT="0" distB="0" distL="114300" distR="114300" simplePos="0" relativeHeight="251664384" behindDoc="0" locked="0" layoutInCell="1" hidden="0" allowOverlap="1" wp14:anchorId="4687ED91" wp14:editId="67B1B1B5">
                  <wp:simplePos x="0" y="0"/>
                  <wp:positionH relativeFrom="column">
                    <wp:posOffset>6219825</wp:posOffset>
                  </wp:positionH>
                  <wp:positionV relativeFrom="paragraph">
                    <wp:posOffset>95885</wp:posOffset>
                  </wp:positionV>
                  <wp:extent cx="352425" cy="342900"/>
                  <wp:effectExtent l="0" t="0" r="0" b="0"/>
                  <wp:wrapNone/>
                  <wp:docPr id="4" name="image3.png" descr="Descripción: Descripción: ESCUDO CITI CHICK"/>
                  <wp:cNvGraphicFramePr/>
                  <a:graphic xmlns:a="http://schemas.openxmlformats.org/drawingml/2006/main">
                    <a:graphicData uri="http://schemas.openxmlformats.org/drawingml/2006/picture">
                      <pic:pic xmlns:pic="http://schemas.openxmlformats.org/drawingml/2006/picture">
                        <pic:nvPicPr>
                          <pic:cNvPr id="0" name="image3.png" descr="Descripción: Descripción: ESCUDO CITI CHICK"/>
                          <pic:cNvPicPr preferRelativeResize="0"/>
                        </pic:nvPicPr>
                        <pic:blipFill>
                          <a:blip r:embed="rId5"/>
                          <a:srcRect/>
                          <a:stretch>
                            <a:fillRect/>
                          </a:stretch>
                        </pic:blipFill>
                        <pic:spPr>
                          <a:xfrm>
                            <a:off x="0" y="0"/>
                            <a:ext cx="352425" cy="342900"/>
                          </a:xfrm>
                          <a:prstGeom prst="rect">
                            <a:avLst/>
                          </a:prstGeom>
                          <a:ln/>
                        </pic:spPr>
                      </pic:pic>
                    </a:graphicData>
                  </a:graphic>
                </wp:anchor>
              </w:drawing>
            </w:r>
            <w:r>
              <w:rPr>
                <w:b/>
                <w:color w:val="000000"/>
              </w:rPr>
              <w:t>COLEGIO INSTITUTO TÉCNICO INTERNACIONAL IED</w:t>
            </w:r>
            <w:r>
              <w:rPr>
                <w:noProof/>
                <w:lang w:val="es-MX" w:eastAsia="es-MX"/>
              </w:rPr>
              <w:drawing>
                <wp:anchor distT="0" distB="0" distL="114300" distR="114300" simplePos="0" relativeHeight="251665408" behindDoc="0" locked="0" layoutInCell="1" hidden="0" allowOverlap="1" wp14:anchorId="26FB6B62" wp14:editId="16536765">
                  <wp:simplePos x="0" y="0"/>
                  <wp:positionH relativeFrom="column">
                    <wp:posOffset>-65404</wp:posOffset>
                  </wp:positionH>
                  <wp:positionV relativeFrom="paragraph">
                    <wp:posOffset>47625</wp:posOffset>
                  </wp:positionV>
                  <wp:extent cx="657225" cy="466725"/>
                  <wp:effectExtent l="0" t="0" r="0" b="0"/>
                  <wp:wrapSquare wrapText="bothSides" distT="0" distB="0" distL="114300" distR="114300"/>
                  <wp:docPr id="5" name="image5.jpg" descr="Descripción: Descripción: http://www.ibeaser.com/images/logos/ESCUDO_SED_vectorizado_2.jpg"/>
                  <wp:cNvGraphicFramePr/>
                  <a:graphic xmlns:a="http://schemas.openxmlformats.org/drawingml/2006/main">
                    <a:graphicData uri="http://schemas.openxmlformats.org/drawingml/2006/picture">
                      <pic:pic xmlns:pic="http://schemas.openxmlformats.org/drawingml/2006/picture">
                        <pic:nvPicPr>
                          <pic:cNvPr id="0" name="image5.jpg" descr="Descripción: Descripción: http://www.ibeaser.com/images/logos/ESCUDO_SED_vectorizado_2.jpg"/>
                          <pic:cNvPicPr preferRelativeResize="0"/>
                        </pic:nvPicPr>
                        <pic:blipFill>
                          <a:blip r:embed="rId6"/>
                          <a:srcRect/>
                          <a:stretch>
                            <a:fillRect/>
                          </a:stretch>
                        </pic:blipFill>
                        <pic:spPr>
                          <a:xfrm>
                            <a:off x="0" y="0"/>
                            <a:ext cx="657225" cy="466725"/>
                          </a:xfrm>
                          <a:prstGeom prst="rect">
                            <a:avLst/>
                          </a:prstGeom>
                          <a:ln/>
                        </pic:spPr>
                      </pic:pic>
                    </a:graphicData>
                  </a:graphic>
                </wp:anchor>
              </w:drawing>
            </w:r>
          </w:p>
          <w:p w:rsidR="00AA18E9" w:rsidRDefault="00AA18E9" w:rsidP="00AA18E9">
            <w:pPr>
              <w:pBdr>
                <w:top w:val="nil"/>
                <w:left w:val="nil"/>
                <w:bottom w:val="nil"/>
                <w:right w:val="nil"/>
                <w:between w:val="nil"/>
              </w:pBdr>
              <w:tabs>
                <w:tab w:val="center" w:pos="4419"/>
                <w:tab w:val="right" w:pos="8838"/>
              </w:tabs>
              <w:jc w:val="center"/>
              <w:rPr>
                <w:b/>
                <w:color w:val="000000"/>
              </w:rPr>
            </w:pPr>
            <w:r>
              <w:rPr>
                <w:b/>
                <w:color w:val="000000"/>
              </w:rPr>
              <w:t>P.E.I.    EDUCACIÓN EN TECNOLOGÍA Y SU INFLUENCIA EN LA CALIDAD DE VIDA</w:t>
            </w:r>
          </w:p>
        </w:tc>
      </w:tr>
      <w:tr w:rsidR="00AA18E9" w:rsidTr="00AA18E9">
        <w:tc>
          <w:tcPr>
            <w:tcW w:w="3999" w:type="dxa"/>
          </w:tcPr>
          <w:p w:rsidR="00AA18E9" w:rsidRDefault="00AA18E9" w:rsidP="00AA18E9">
            <w:pPr>
              <w:pBdr>
                <w:top w:val="nil"/>
                <w:left w:val="nil"/>
                <w:bottom w:val="nil"/>
                <w:right w:val="nil"/>
                <w:between w:val="nil"/>
              </w:pBdr>
              <w:tabs>
                <w:tab w:val="center" w:pos="4419"/>
                <w:tab w:val="right" w:pos="8838"/>
              </w:tabs>
              <w:rPr>
                <w:b/>
                <w:color w:val="000000"/>
              </w:rPr>
            </w:pPr>
            <w:r>
              <w:rPr>
                <w:b/>
                <w:color w:val="000000"/>
              </w:rPr>
              <w:t>DOCENTE: PATRICIA ARDILA</w:t>
            </w:r>
          </w:p>
        </w:tc>
        <w:tc>
          <w:tcPr>
            <w:tcW w:w="3246" w:type="dxa"/>
          </w:tcPr>
          <w:p w:rsidR="00AA18E9" w:rsidRDefault="00AA18E9" w:rsidP="00AA18E9">
            <w:pPr>
              <w:pBdr>
                <w:top w:val="nil"/>
                <w:left w:val="nil"/>
                <w:bottom w:val="nil"/>
                <w:right w:val="nil"/>
                <w:between w:val="nil"/>
              </w:pBdr>
              <w:tabs>
                <w:tab w:val="center" w:pos="4419"/>
                <w:tab w:val="right" w:pos="8838"/>
              </w:tabs>
              <w:rPr>
                <w:b/>
                <w:color w:val="000000"/>
              </w:rPr>
            </w:pPr>
            <w:r>
              <w:rPr>
                <w:b/>
                <w:color w:val="000000"/>
              </w:rPr>
              <w:t xml:space="preserve">ASIGNATURA:   LENGUAJE                                       </w:t>
            </w:r>
          </w:p>
        </w:tc>
        <w:tc>
          <w:tcPr>
            <w:tcW w:w="3699" w:type="dxa"/>
          </w:tcPr>
          <w:p w:rsidR="00AA18E9" w:rsidRDefault="00AA18E9" w:rsidP="00AA18E9">
            <w:pPr>
              <w:pBdr>
                <w:top w:val="nil"/>
                <w:left w:val="nil"/>
                <w:bottom w:val="nil"/>
                <w:right w:val="nil"/>
                <w:between w:val="nil"/>
              </w:pBdr>
              <w:tabs>
                <w:tab w:val="center" w:pos="4419"/>
                <w:tab w:val="right" w:pos="8838"/>
              </w:tabs>
              <w:rPr>
                <w:b/>
                <w:color w:val="000000"/>
              </w:rPr>
            </w:pPr>
            <w:r>
              <w:rPr>
                <w:b/>
                <w:color w:val="000000"/>
              </w:rPr>
              <w:t>GRADO - CURSO:  803     JM</w:t>
            </w:r>
          </w:p>
        </w:tc>
      </w:tr>
      <w:tr w:rsidR="00AA18E9" w:rsidTr="00AA18E9">
        <w:tc>
          <w:tcPr>
            <w:tcW w:w="3999" w:type="dxa"/>
          </w:tcPr>
          <w:p w:rsidR="00AA18E9" w:rsidRDefault="00AA18E9" w:rsidP="00AA18E9">
            <w:pPr>
              <w:pBdr>
                <w:top w:val="nil"/>
                <w:left w:val="nil"/>
                <w:bottom w:val="nil"/>
                <w:right w:val="nil"/>
                <w:between w:val="nil"/>
              </w:pBdr>
              <w:tabs>
                <w:tab w:val="center" w:pos="4419"/>
                <w:tab w:val="right" w:pos="8838"/>
              </w:tabs>
              <w:rPr>
                <w:b/>
                <w:color w:val="000000"/>
              </w:rPr>
            </w:pPr>
            <w:r>
              <w:rPr>
                <w:b/>
                <w:color w:val="000000"/>
              </w:rPr>
              <w:t xml:space="preserve">CÓDIGO:  mayo  18 al 29 </w:t>
            </w:r>
          </w:p>
        </w:tc>
        <w:tc>
          <w:tcPr>
            <w:tcW w:w="6945" w:type="dxa"/>
            <w:gridSpan w:val="2"/>
          </w:tcPr>
          <w:p w:rsidR="00AA18E9" w:rsidRDefault="00AA18E9" w:rsidP="00AA18E9">
            <w:pPr>
              <w:pBdr>
                <w:top w:val="nil"/>
                <w:left w:val="nil"/>
                <w:bottom w:val="nil"/>
                <w:right w:val="nil"/>
                <w:between w:val="nil"/>
              </w:pBdr>
              <w:tabs>
                <w:tab w:val="center" w:pos="4419"/>
                <w:tab w:val="right" w:pos="8838"/>
              </w:tabs>
              <w:rPr>
                <w:b/>
                <w:color w:val="000000"/>
              </w:rPr>
            </w:pPr>
            <w:r>
              <w:rPr>
                <w:b/>
                <w:color w:val="000000"/>
              </w:rPr>
              <w:t>TEMA: Producción textual:  carta formal</w:t>
            </w:r>
          </w:p>
        </w:tc>
      </w:tr>
    </w:tbl>
    <w:p w:rsidR="00765C67" w:rsidRPr="00AA18E9" w:rsidRDefault="00765C67">
      <w:pPr>
        <w:rPr>
          <w:rFonts w:ascii="Comic Sans MS" w:hAnsi="Comic Sans MS"/>
          <w:i/>
        </w:rPr>
        <w:sectPr w:rsidR="00765C67" w:rsidRPr="00AA18E9">
          <w:pgSz w:w="12240" w:h="20160"/>
          <w:pgMar w:top="1134" w:right="1134" w:bottom="1134" w:left="1134" w:header="709" w:footer="709" w:gutter="0"/>
          <w:pgNumType w:start="1"/>
          <w:cols w:num="2" w:space="720" w:equalWidth="0">
            <w:col w:w="4632" w:space="708"/>
            <w:col w:w="4632" w:space="0"/>
          </w:cols>
        </w:sectPr>
      </w:pPr>
    </w:p>
    <w:p w:rsidR="00765C67" w:rsidRPr="00AA18E9" w:rsidRDefault="00C97CA0">
      <w:pPr>
        <w:rPr>
          <w:rFonts w:ascii="Comic Sans MS" w:hAnsi="Comic Sans MS"/>
          <w:i/>
        </w:rPr>
      </w:pPr>
      <w:r w:rsidRPr="00AA18E9">
        <w:rPr>
          <w:rFonts w:ascii="Comic Sans MS" w:hAnsi="Comic Sans MS"/>
          <w:i/>
        </w:rPr>
        <w:t>“</w:t>
      </w:r>
      <w:r w:rsidRPr="00AA18E9">
        <w:rPr>
          <w:rFonts w:ascii="Comic Sans MS" w:eastAsia="Open Sans" w:hAnsi="Comic Sans MS" w:cs="Open Sans"/>
          <w:highlight w:val="white"/>
        </w:rPr>
        <w:t>Es mejor encender una luz que maldecir la oscuridad” proverbio árabe</w:t>
      </w:r>
    </w:p>
    <w:p w:rsidR="00765C67" w:rsidRDefault="00C97CA0">
      <w:pPr>
        <w:shd w:val="clear" w:color="auto" w:fill="FFFFFF"/>
        <w:spacing w:after="0" w:line="240" w:lineRule="auto"/>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Desempeño: </w:t>
      </w:r>
      <w:r>
        <w:rPr>
          <w:rFonts w:ascii="Arial" w:eastAsia="Arial" w:hAnsi="Arial" w:cs="Arial"/>
          <w:color w:val="000000"/>
          <w:sz w:val="24"/>
          <w:szCs w:val="24"/>
          <w:highlight w:val="white"/>
        </w:rPr>
        <w:t>Elabora textos escritos con coherencia y cohesión.</w:t>
      </w:r>
    </w:p>
    <w:p w:rsidR="00765C67" w:rsidRDefault="00765C67">
      <w:pPr>
        <w:shd w:val="clear" w:color="auto" w:fill="FFFFFF"/>
        <w:spacing w:after="0" w:line="240" w:lineRule="auto"/>
        <w:rPr>
          <w:rFonts w:ascii="Arial" w:eastAsia="Arial" w:hAnsi="Arial" w:cs="Arial"/>
          <w:color w:val="000000"/>
          <w:sz w:val="24"/>
          <w:szCs w:val="24"/>
          <w:highlight w:val="white"/>
        </w:rPr>
      </w:pPr>
    </w:p>
    <w:p w:rsidR="00765C67" w:rsidRPr="00AA18E9" w:rsidRDefault="00C97CA0">
      <w:pPr>
        <w:shd w:val="clear" w:color="auto" w:fill="FFFFFF"/>
        <w:spacing w:after="0" w:line="240" w:lineRule="auto"/>
        <w:rPr>
          <w:rFonts w:ascii="Arial" w:eastAsia="Arial" w:hAnsi="Arial" w:cs="Arial"/>
          <w:color w:val="000000"/>
          <w:sz w:val="28"/>
          <w:szCs w:val="28"/>
          <w:highlight w:val="white"/>
          <w:u w:val="single"/>
        </w:rPr>
      </w:pPr>
      <w:r w:rsidRPr="00AA18E9">
        <w:rPr>
          <w:rFonts w:ascii="Arial" w:eastAsia="Arial" w:hAnsi="Arial" w:cs="Arial"/>
          <w:color w:val="000000"/>
          <w:sz w:val="28"/>
          <w:szCs w:val="28"/>
          <w:highlight w:val="green"/>
          <w:u w:val="single"/>
        </w:rPr>
        <w:t>Importante: Leer toda la guía antes de empezar  a</w:t>
      </w:r>
      <w:r w:rsidR="00AA18E9" w:rsidRPr="00AA18E9">
        <w:rPr>
          <w:rFonts w:ascii="Arial" w:eastAsia="Arial" w:hAnsi="Arial" w:cs="Arial"/>
          <w:color w:val="000000"/>
          <w:sz w:val="28"/>
          <w:szCs w:val="28"/>
          <w:highlight w:val="green"/>
          <w:u w:val="single"/>
        </w:rPr>
        <w:t xml:space="preserve"> </w:t>
      </w:r>
      <w:r w:rsidRPr="00AA18E9">
        <w:rPr>
          <w:rFonts w:ascii="Arial" w:eastAsia="Arial" w:hAnsi="Arial" w:cs="Arial"/>
          <w:color w:val="000000"/>
          <w:sz w:val="28"/>
          <w:szCs w:val="28"/>
          <w:highlight w:val="green"/>
          <w:u w:val="single"/>
        </w:rPr>
        <w:t>desarrollarla.</w:t>
      </w:r>
      <w:r w:rsidRPr="00AA18E9">
        <w:rPr>
          <w:rFonts w:ascii="Arial" w:eastAsia="Arial" w:hAnsi="Arial" w:cs="Arial"/>
          <w:color w:val="000000"/>
          <w:sz w:val="28"/>
          <w:szCs w:val="28"/>
          <w:highlight w:val="white"/>
          <w:u w:val="single"/>
        </w:rPr>
        <w:t xml:space="preserve"> </w:t>
      </w:r>
    </w:p>
    <w:p w:rsidR="00765C67" w:rsidRDefault="00765C67">
      <w:pPr>
        <w:shd w:val="clear" w:color="auto" w:fill="FFFFFF"/>
        <w:spacing w:after="0" w:line="240" w:lineRule="auto"/>
        <w:jc w:val="both"/>
        <w:rPr>
          <w:rFonts w:ascii="Arial" w:eastAsia="Arial" w:hAnsi="Arial" w:cs="Arial"/>
          <w:color w:val="000000"/>
          <w:sz w:val="24"/>
          <w:szCs w:val="24"/>
          <w:highlight w:val="white"/>
        </w:rPr>
      </w:pPr>
      <w:bookmarkStart w:id="0" w:name="_GoBack"/>
      <w:bookmarkEnd w:id="0"/>
    </w:p>
    <w:p w:rsidR="00765C67" w:rsidRDefault="00C97CA0">
      <w:pPr>
        <w:shd w:val="clear" w:color="auto" w:fill="FFFFFF"/>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Redacción de una carta formal para solicitar una revisión o hacer un reclamo por el incremento en el servicio público de la energía.</w:t>
      </w:r>
    </w:p>
    <w:p w:rsidR="00765C67" w:rsidRDefault="00765C67">
      <w:pPr>
        <w:shd w:val="clear" w:color="auto" w:fill="FFFFFF"/>
        <w:spacing w:after="0" w:line="240" w:lineRule="auto"/>
        <w:jc w:val="both"/>
        <w:rPr>
          <w:rFonts w:ascii="Arial" w:eastAsia="Arial" w:hAnsi="Arial" w:cs="Arial"/>
          <w:b/>
          <w:color w:val="000000"/>
          <w:sz w:val="24"/>
          <w:szCs w:val="24"/>
          <w:highlight w:val="white"/>
        </w:rPr>
      </w:pPr>
    </w:p>
    <w:p w:rsidR="00765C67" w:rsidRDefault="00C97CA0">
      <w:pPr>
        <w:shd w:val="clear" w:color="auto" w:fill="FFFFFF"/>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CONCEPTUALIZACIÓN</w:t>
      </w:r>
    </w:p>
    <w:p w:rsidR="00765C67" w:rsidRDefault="00C97CA0">
      <w:pPr>
        <w:pBdr>
          <w:top w:val="nil"/>
          <w:left w:val="nil"/>
          <w:bottom w:val="nil"/>
          <w:right w:val="nil"/>
          <w:between w:val="nil"/>
        </w:pBdr>
        <w:shd w:val="clear" w:color="auto" w:fill="FFFFFF"/>
        <w:spacing w:after="216" w:line="240" w:lineRule="auto"/>
        <w:jc w:val="both"/>
        <w:rPr>
          <w:rFonts w:ascii="Source Sans Pro" w:eastAsia="Source Sans Pro" w:hAnsi="Source Sans Pro" w:cs="Source Sans Pro"/>
          <w:b/>
          <w:color w:val="000000"/>
          <w:sz w:val="26"/>
          <w:szCs w:val="26"/>
        </w:rPr>
      </w:pPr>
      <w:r>
        <w:rPr>
          <w:rFonts w:ascii="Source Sans Pro" w:eastAsia="Source Sans Pro" w:hAnsi="Source Sans Pro" w:cs="Source Sans Pro"/>
          <w:b/>
          <w:color w:val="000000"/>
          <w:sz w:val="26"/>
          <w:szCs w:val="26"/>
        </w:rPr>
        <w:t>Paso a paso para hacer la carta, tenerlos en cuenta para hacer el siguiente ejercicio.</w:t>
      </w:r>
    </w:p>
    <w:p w:rsidR="00765C67" w:rsidRDefault="00C97CA0">
      <w:pPr>
        <w:pBdr>
          <w:top w:val="nil"/>
          <w:left w:val="nil"/>
          <w:bottom w:val="nil"/>
          <w:right w:val="nil"/>
          <w:between w:val="nil"/>
        </w:pBdr>
        <w:shd w:val="clear" w:color="auto" w:fill="FFFFFF"/>
        <w:spacing w:after="216"/>
        <w:jc w:val="both"/>
        <w:rPr>
          <w:rFonts w:ascii="Source Sans Pro" w:eastAsia="Source Sans Pro" w:hAnsi="Source Sans Pro" w:cs="Source Sans Pro"/>
          <w:color w:val="000000"/>
          <w:sz w:val="26"/>
          <w:szCs w:val="26"/>
        </w:rPr>
      </w:pPr>
      <w:r>
        <w:rPr>
          <w:rFonts w:ascii="Source Sans Pro" w:eastAsia="Source Sans Pro" w:hAnsi="Source Sans Pro" w:cs="Source Sans Pro"/>
          <w:color w:val="000000"/>
          <w:sz w:val="26"/>
          <w:szCs w:val="26"/>
        </w:rPr>
        <w:t xml:space="preserve">Estas son las principales partes de la carta formal. </w:t>
      </w:r>
    </w:p>
    <w:p w:rsidR="00765C67" w:rsidRDefault="00C97CA0">
      <w:pPr>
        <w:numPr>
          <w:ilvl w:val="0"/>
          <w:numId w:val="1"/>
        </w:numPr>
        <w:pBdr>
          <w:top w:val="nil"/>
          <w:left w:val="nil"/>
          <w:bottom w:val="nil"/>
          <w:right w:val="nil"/>
          <w:between w:val="nil"/>
        </w:pBdr>
        <w:shd w:val="clear" w:color="auto" w:fill="FFFFFF"/>
        <w:spacing w:after="216"/>
        <w:ind w:left="708"/>
        <w:jc w:val="both"/>
        <w:rPr>
          <w:rFonts w:ascii="Source Sans Pro" w:eastAsia="Source Sans Pro" w:hAnsi="Source Sans Pro" w:cs="Source Sans Pro"/>
          <w:color w:val="000000"/>
          <w:sz w:val="26"/>
          <w:szCs w:val="26"/>
        </w:rPr>
      </w:pPr>
      <w:r>
        <w:rPr>
          <w:rFonts w:ascii="Source Sans Pro" w:eastAsia="Source Sans Pro" w:hAnsi="Source Sans Pro" w:cs="Source Sans Pro"/>
          <w:b/>
          <w:color w:val="000000"/>
          <w:sz w:val="26"/>
          <w:szCs w:val="26"/>
        </w:rPr>
        <w:t>Lugar y fecha</w:t>
      </w:r>
      <w:r>
        <w:rPr>
          <w:rFonts w:ascii="Source Sans Pro" w:eastAsia="Source Sans Pro" w:hAnsi="Source Sans Pro" w:cs="Source Sans Pro"/>
          <w:color w:val="000000"/>
          <w:sz w:val="26"/>
          <w:szCs w:val="26"/>
        </w:rPr>
        <w:t>: dónde se encuentra la persona que escribe la carta , ejemplo</w:t>
      </w:r>
    </w:p>
    <w:p w:rsidR="00765C67" w:rsidRDefault="00C97CA0">
      <w:pPr>
        <w:pBdr>
          <w:top w:val="nil"/>
          <w:left w:val="nil"/>
          <w:bottom w:val="nil"/>
          <w:right w:val="nil"/>
          <w:between w:val="nil"/>
        </w:pBdr>
        <w:shd w:val="clear" w:color="auto" w:fill="FFFFFF"/>
        <w:spacing w:after="216"/>
        <w:jc w:val="both"/>
        <w:rPr>
          <w:rFonts w:ascii="Source Sans Pro" w:eastAsia="Source Sans Pro" w:hAnsi="Source Sans Pro" w:cs="Source Sans Pro"/>
          <w:color w:val="000000"/>
          <w:sz w:val="26"/>
          <w:szCs w:val="26"/>
        </w:rPr>
      </w:pPr>
      <w:r>
        <w:rPr>
          <w:rFonts w:ascii="Source Sans Pro" w:eastAsia="Source Sans Pro" w:hAnsi="Source Sans Pro" w:cs="Source Sans Pro"/>
          <w:color w:val="000000"/>
          <w:sz w:val="26"/>
          <w:szCs w:val="26"/>
        </w:rPr>
        <w:t xml:space="preserve">           Bogotá, 13 de mayo de 2020.</w:t>
      </w:r>
    </w:p>
    <w:p w:rsidR="00765C67" w:rsidRDefault="00C97CA0">
      <w:pPr>
        <w:numPr>
          <w:ilvl w:val="0"/>
          <w:numId w:val="1"/>
        </w:numPr>
        <w:pBdr>
          <w:top w:val="nil"/>
          <w:left w:val="nil"/>
          <w:bottom w:val="nil"/>
          <w:right w:val="nil"/>
          <w:between w:val="nil"/>
        </w:pBdr>
        <w:shd w:val="clear" w:color="auto" w:fill="FFFFFF"/>
        <w:spacing w:before="280" w:after="0"/>
        <w:ind w:left="708"/>
        <w:jc w:val="both"/>
        <w:rPr>
          <w:rFonts w:ascii="Source Sans Pro" w:eastAsia="Source Sans Pro" w:hAnsi="Source Sans Pro" w:cs="Source Sans Pro"/>
          <w:color w:val="000000"/>
          <w:sz w:val="26"/>
          <w:szCs w:val="26"/>
          <w:u w:val="single"/>
        </w:rPr>
      </w:pPr>
      <w:r>
        <w:rPr>
          <w:rFonts w:ascii="Source Sans Pro" w:eastAsia="Source Sans Pro" w:hAnsi="Source Sans Pro" w:cs="Source Sans Pro"/>
          <w:b/>
          <w:color w:val="000000"/>
          <w:sz w:val="26"/>
          <w:szCs w:val="26"/>
        </w:rPr>
        <w:t>Nombre del destinatario</w:t>
      </w:r>
      <w:r>
        <w:rPr>
          <w:rFonts w:ascii="Source Sans Pro" w:eastAsia="Source Sans Pro" w:hAnsi="Source Sans Pro" w:cs="Source Sans Pro"/>
          <w:color w:val="000000"/>
          <w:sz w:val="26"/>
          <w:szCs w:val="26"/>
        </w:rPr>
        <w:t>: se debe precisar el nombre del destinatario. Además debe ser darse el tratamiento adecuado dependiendo de a quién nos dirijamos. Si no conocemos el destinatario también debemos dirigirnos de una forma especial mediante diferentes </w:t>
      </w:r>
      <w:hyperlink r:id="rId7">
        <w:r>
          <w:rPr>
            <w:rFonts w:ascii="Source Sans Pro" w:eastAsia="Source Sans Pro" w:hAnsi="Source Sans Pro" w:cs="Source Sans Pro"/>
            <w:color w:val="000000"/>
            <w:sz w:val="26"/>
            <w:szCs w:val="26"/>
            <w:u w:val="single"/>
          </w:rPr>
          <w:t>fórmulas de cortesía</w:t>
        </w:r>
      </w:hyperlink>
      <w:r>
        <w:rPr>
          <w:rFonts w:ascii="Source Sans Pro" w:eastAsia="Source Sans Pro" w:hAnsi="Source Sans Pro" w:cs="Source Sans Pro"/>
          <w:color w:val="000000"/>
          <w:sz w:val="26"/>
          <w:szCs w:val="26"/>
          <w:u w:val="single"/>
        </w:rPr>
        <w:t xml:space="preserve"> </w:t>
      </w:r>
    </w:p>
    <w:p w:rsidR="00765C67" w:rsidRDefault="00C97CA0">
      <w:pPr>
        <w:pBdr>
          <w:top w:val="nil"/>
          <w:left w:val="nil"/>
          <w:bottom w:val="nil"/>
          <w:right w:val="nil"/>
          <w:between w:val="nil"/>
        </w:pBdr>
        <w:shd w:val="clear" w:color="auto" w:fill="FFFFFF"/>
        <w:spacing w:after="280"/>
        <w:ind w:left="708" w:hanging="720"/>
        <w:jc w:val="both"/>
        <w:rPr>
          <w:rFonts w:ascii="Source Sans Pro" w:eastAsia="Source Sans Pro" w:hAnsi="Source Sans Pro" w:cs="Source Sans Pro"/>
          <w:color w:val="000000"/>
          <w:sz w:val="26"/>
          <w:szCs w:val="26"/>
          <w:u w:val="single"/>
        </w:rPr>
      </w:pPr>
      <w:r>
        <w:rPr>
          <w:rFonts w:ascii="Source Sans Pro" w:eastAsia="Source Sans Pro" w:hAnsi="Source Sans Pro" w:cs="Source Sans Pro"/>
          <w:color w:val="000000"/>
          <w:sz w:val="26"/>
          <w:szCs w:val="26"/>
          <w:u w:val="single"/>
        </w:rPr>
        <w:t>Ejemplo: Señores Empresa de energía Fontibón -  Bogotá</w:t>
      </w:r>
    </w:p>
    <w:p w:rsidR="00765C67" w:rsidRDefault="00C97CA0">
      <w:pPr>
        <w:numPr>
          <w:ilvl w:val="0"/>
          <w:numId w:val="1"/>
        </w:numPr>
        <w:pBdr>
          <w:top w:val="nil"/>
          <w:left w:val="nil"/>
          <w:bottom w:val="nil"/>
          <w:right w:val="nil"/>
          <w:between w:val="nil"/>
        </w:pBdr>
        <w:shd w:val="clear" w:color="auto" w:fill="FFFFFF"/>
        <w:spacing w:after="216"/>
        <w:jc w:val="both"/>
        <w:rPr>
          <w:rFonts w:ascii="Source Sans Pro" w:eastAsia="Source Sans Pro" w:hAnsi="Source Sans Pro" w:cs="Source Sans Pro"/>
          <w:color w:val="000000"/>
          <w:sz w:val="26"/>
          <w:szCs w:val="26"/>
        </w:rPr>
      </w:pPr>
      <w:r>
        <w:rPr>
          <w:rFonts w:ascii="Source Sans Pro" w:eastAsia="Source Sans Pro" w:hAnsi="Source Sans Pro" w:cs="Source Sans Pro"/>
          <w:b/>
          <w:color w:val="000000"/>
          <w:sz w:val="26"/>
          <w:szCs w:val="26"/>
        </w:rPr>
        <w:t>Referencia o Asunto:</w:t>
      </w:r>
      <w:r>
        <w:rPr>
          <w:rFonts w:ascii="Source Sans Pro" w:eastAsia="Source Sans Pro" w:hAnsi="Source Sans Pro" w:cs="Source Sans Pro"/>
          <w:color w:val="000000"/>
          <w:sz w:val="26"/>
          <w:szCs w:val="26"/>
        </w:rPr>
        <w:t> el motivo de la carta</w:t>
      </w:r>
    </w:p>
    <w:p w:rsidR="00765C67" w:rsidRDefault="00C97CA0">
      <w:pPr>
        <w:numPr>
          <w:ilvl w:val="0"/>
          <w:numId w:val="1"/>
        </w:numPr>
        <w:pBdr>
          <w:top w:val="nil"/>
          <w:left w:val="nil"/>
          <w:bottom w:val="nil"/>
          <w:right w:val="nil"/>
          <w:between w:val="nil"/>
        </w:pBdr>
        <w:shd w:val="clear" w:color="auto" w:fill="FFFFFF"/>
        <w:spacing w:after="0"/>
        <w:jc w:val="both"/>
        <w:rPr>
          <w:rFonts w:ascii="Source Sans Pro" w:eastAsia="Source Sans Pro" w:hAnsi="Source Sans Pro" w:cs="Source Sans Pro"/>
          <w:color w:val="000000"/>
          <w:sz w:val="26"/>
          <w:szCs w:val="26"/>
        </w:rPr>
      </w:pPr>
      <w:r>
        <w:rPr>
          <w:rFonts w:ascii="Source Sans Pro" w:eastAsia="Source Sans Pro" w:hAnsi="Source Sans Pro" w:cs="Source Sans Pro"/>
          <w:b/>
          <w:color w:val="000000"/>
          <w:sz w:val="26"/>
          <w:szCs w:val="26"/>
        </w:rPr>
        <w:t>Saludo:</w:t>
      </w:r>
      <w:r>
        <w:rPr>
          <w:rFonts w:ascii="Source Sans Pro" w:eastAsia="Source Sans Pro" w:hAnsi="Source Sans Pro" w:cs="Source Sans Pro"/>
          <w:color w:val="000000"/>
          <w:sz w:val="26"/>
          <w:szCs w:val="26"/>
        </w:rPr>
        <w:t> Es una forma cortés que funciona como introducción. Se puede decir Estimado o estimada o cordial saludo.</w:t>
      </w:r>
    </w:p>
    <w:p w:rsidR="00765C67" w:rsidRDefault="00C97CA0">
      <w:pPr>
        <w:numPr>
          <w:ilvl w:val="0"/>
          <w:numId w:val="1"/>
        </w:numPr>
        <w:shd w:val="clear" w:color="auto" w:fill="FFFFFF"/>
        <w:spacing w:after="0"/>
        <w:jc w:val="both"/>
        <w:rPr>
          <w:rFonts w:ascii="Source Sans Pro" w:eastAsia="Source Sans Pro" w:hAnsi="Source Sans Pro" w:cs="Source Sans Pro"/>
          <w:sz w:val="26"/>
          <w:szCs w:val="26"/>
        </w:rPr>
      </w:pPr>
      <w:r>
        <w:rPr>
          <w:rFonts w:ascii="Source Sans Pro" w:eastAsia="Source Sans Pro" w:hAnsi="Source Sans Pro" w:cs="Source Sans Pro"/>
          <w:b/>
          <w:sz w:val="26"/>
          <w:szCs w:val="26"/>
        </w:rPr>
        <w:t>Cuerpo de la carta formal:</w:t>
      </w:r>
      <w:r>
        <w:rPr>
          <w:rFonts w:ascii="Source Sans Pro" w:eastAsia="Source Sans Pro" w:hAnsi="Source Sans Pro" w:cs="Source Sans Pro"/>
          <w:sz w:val="26"/>
          <w:szCs w:val="26"/>
        </w:rPr>
        <w:t xml:space="preserve"> Cuenta con un número indeterminado de párrafos en los que se expone aquello que se quiere decir. En una carta formal no debe ser muy extensa, pero es conveniente que entregue toda la información necesaria y que esté bien redactada. Debe ser concisa y seguir unas características concretas. Acá es importante que escriban los datos: número de cliente, número de factura,  nombre de la persona y especificar el problema de forma clara. </w:t>
      </w:r>
    </w:p>
    <w:p w:rsidR="00765C67" w:rsidRDefault="00C97CA0">
      <w:pPr>
        <w:numPr>
          <w:ilvl w:val="0"/>
          <w:numId w:val="1"/>
        </w:numPr>
        <w:shd w:val="clear" w:color="auto" w:fill="FFFFFF"/>
        <w:spacing w:after="0"/>
        <w:jc w:val="both"/>
        <w:rPr>
          <w:rFonts w:ascii="Source Sans Pro" w:eastAsia="Source Sans Pro" w:hAnsi="Source Sans Pro" w:cs="Source Sans Pro"/>
          <w:sz w:val="26"/>
          <w:szCs w:val="26"/>
        </w:rPr>
      </w:pPr>
      <w:r>
        <w:rPr>
          <w:rFonts w:ascii="Source Sans Pro" w:eastAsia="Source Sans Pro" w:hAnsi="Source Sans Pro" w:cs="Source Sans Pro"/>
          <w:b/>
          <w:sz w:val="26"/>
          <w:szCs w:val="26"/>
        </w:rPr>
        <w:t>Despedida</w:t>
      </w:r>
    </w:p>
    <w:p w:rsidR="00765C67" w:rsidRDefault="00C97CA0">
      <w:pPr>
        <w:numPr>
          <w:ilvl w:val="0"/>
          <w:numId w:val="1"/>
        </w:numPr>
        <w:shd w:val="clear" w:color="auto" w:fill="FFFFFF"/>
        <w:spacing w:after="280"/>
        <w:jc w:val="both"/>
        <w:rPr>
          <w:rFonts w:ascii="Source Sans Pro" w:eastAsia="Source Sans Pro" w:hAnsi="Source Sans Pro" w:cs="Source Sans Pro"/>
          <w:sz w:val="26"/>
          <w:szCs w:val="26"/>
        </w:rPr>
      </w:pPr>
      <w:r>
        <w:rPr>
          <w:rFonts w:ascii="Source Sans Pro" w:eastAsia="Source Sans Pro" w:hAnsi="Source Sans Pro" w:cs="Source Sans Pro"/>
          <w:sz w:val="26"/>
          <w:szCs w:val="26"/>
        </w:rPr>
        <w:t>Datos de la persona que hace el reclamo, nombre apellidos, documento, dirección teléfono y correo</w:t>
      </w:r>
    </w:p>
    <w:p w:rsidR="00765C67" w:rsidRDefault="00C97CA0">
      <w:pPr>
        <w:shd w:val="clear" w:color="auto" w:fill="FFFFFF"/>
        <w:spacing w:before="280" w:after="280" w:line="240" w:lineRule="auto"/>
        <w:rPr>
          <w:rFonts w:ascii="Source Sans Pro" w:eastAsia="Source Sans Pro" w:hAnsi="Source Sans Pro" w:cs="Source Sans Pro"/>
          <w:b/>
          <w:sz w:val="26"/>
          <w:szCs w:val="26"/>
        </w:rPr>
      </w:pPr>
      <w:r>
        <w:rPr>
          <w:rFonts w:ascii="Source Sans Pro" w:eastAsia="Source Sans Pro" w:hAnsi="Source Sans Pro" w:cs="Source Sans Pro"/>
          <w:b/>
          <w:sz w:val="26"/>
          <w:szCs w:val="26"/>
        </w:rPr>
        <w:t>Actividad</w:t>
      </w:r>
    </w:p>
    <w:p w:rsidR="00765C67" w:rsidRDefault="00C97CA0">
      <w:pPr>
        <w:numPr>
          <w:ilvl w:val="1"/>
          <w:numId w:val="1"/>
        </w:numPr>
        <w:pBdr>
          <w:top w:val="nil"/>
          <w:left w:val="nil"/>
          <w:bottom w:val="nil"/>
          <w:right w:val="nil"/>
          <w:between w:val="nil"/>
        </w:pBdr>
        <w:shd w:val="clear" w:color="auto" w:fill="FFFFFF"/>
        <w:spacing w:before="280" w:after="0" w:line="240" w:lineRule="auto"/>
        <w:rPr>
          <w:rFonts w:ascii="Source Sans Pro" w:eastAsia="Source Sans Pro" w:hAnsi="Source Sans Pro" w:cs="Source Sans Pro"/>
          <w:color w:val="000000"/>
          <w:sz w:val="28"/>
          <w:szCs w:val="28"/>
        </w:rPr>
      </w:pPr>
      <w:r>
        <w:rPr>
          <w:rFonts w:ascii="Source Sans Pro" w:eastAsia="Source Sans Pro" w:hAnsi="Source Sans Pro" w:cs="Source Sans Pro"/>
          <w:color w:val="000000"/>
          <w:sz w:val="28"/>
          <w:szCs w:val="28"/>
        </w:rPr>
        <w:t xml:space="preserve">Revisar las facturas de energía correspondientes a los meses  de marzo y abril. Luego mirar el consumo de estos dos meses para saber si hubo algún tipo de incremento o disminución. </w:t>
      </w:r>
    </w:p>
    <w:p w:rsidR="00765C67" w:rsidRDefault="00C97CA0">
      <w:pPr>
        <w:numPr>
          <w:ilvl w:val="1"/>
          <w:numId w:val="1"/>
        </w:numPr>
        <w:pBdr>
          <w:top w:val="nil"/>
          <w:left w:val="nil"/>
          <w:bottom w:val="nil"/>
          <w:right w:val="nil"/>
          <w:between w:val="nil"/>
        </w:pBdr>
        <w:shd w:val="clear" w:color="auto" w:fill="FFFFFF"/>
        <w:spacing w:after="0" w:line="240" w:lineRule="auto"/>
        <w:rPr>
          <w:rFonts w:ascii="Source Sans Pro" w:eastAsia="Source Sans Pro" w:hAnsi="Source Sans Pro" w:cs="Source Sans Pro"/>
          <w:color w:val="000000"/>
          <w:sz w:val="28"/>
          <w:szCs w:val="28"/>
        </w:rPr>
      </w:pPr>
      <w:r>
        <w:rPr>
          <w:rFonts w:ascii="Source Sans Pro" w:eastAsia="Source Sans Pro" w:hAnsi="Source Sans Pro" w:cs="Source Sans Pro"/>
          <w:color w:val="000000"/>
          <w:sz w:val="28"/>
          <w:szCs w:val="28"/>
        </w:rPr>
        <w:t xml:space="preserve">Teniendo en cuenta la información de la imagen y la conceptualización anterior, hacer una carta formal para la empresa de energía donde se haga la solicitud de revisión o reclamo por el incremento del recibo, ya sea porque se gastaron más KWH (está en el recibo) o por que el valor del KWH subió. </w:t>
      </w:r>
    </w:p>
    <w:p w:rsidR="00765C67" w:rsidRDefault="00C97CA0">
      <w:pPr>
        <w:numPr>
          <w:ilvl w:val="1"/>
          <w:numId w:val="1"/>
        </w:numPr>
        <w:pBdr>
          <w:top w:val="nil"/>
          <w:left w:val="nil"/>
          <w:bottom w:val="nil"/>
          <w:right w:val="nil"/>
          <w:between w:val="nil"/>
        </w:pBdr>
        <w:shd w:val="clear" w:color="auto" w:fill="FFFFFF"/>
        <w:spacing w:after="0" w:line="240" w:lineRule="auto"/>
        <w:rPr>
          <w:rFonts w:ascii="Source Sans Pro" w:eastAsia="Source Sans Pro" w:hAnsi="Source Sans Pro" w:cs="Source Sans Pro"/>
          <w:color w:val="000000"/>
          <w:sz w:val="28"/>
          <w:szCs w:val="28"/>
        </w:rPr>
      </w:pPr>
      <w:r>
        <w:rPr>
          <w:rFonts w:ascii="Source Sans Pro" w:eastAsia="Source Sans Pro" w:hAnsi="Source Sans Pro" w:cs="Source Sans Pro"/>
          <w:color w:val="000000"/>
          <w:sz w:val="28"/>
          <w:szCs w:val="28"/>
        </w:rPr>
        <w:t xml:space="preserve">Si no hubo cambios en los costos igualmente hacer una solicitud o reclamo como si hubiera subido el total a pagar. </w:t>
      </w:r>
    </w:p>
    <w:p w:rsidR="00765C67" w:rsidRDefault="00C97CA0">
      <w:pPr>
        <w:numPr>
          <w:ilvl w:val="1"/>
          <w:numId w:val="1"/>
        </w:numPr>
        <w:pBdr>
          <w:top w:val="nil"/>
          <w:left w:val="nil"/>
          <w:bottom w:val="nil"/>
          <w:right w:val="nil"/>
          <w:between w:val="nil"/>
        </w:pBdr>
        <w:shd w:val="clear" w:color="auto" w:fill="FFFFFF"/>
        <w:spacing w:after="0" w:line="240" w:lineRule="auto"/>
        <w:rPr>
          <w:rFonts w:ascii="Source Sans Pro" w:eastAsia="Source Sans Pro" w:hAnsi="Source Sans Pro" w:cs="Source Sans Pro"/>
          <w:color w:val="000000"/>
          <w:sz w:val="28"/>
          <w:szCs w:val="28"/>
        </w:rPr>
      </w:pPr>
      <w:r>
        <w:rPr>
          <w:rFonts w:ascii="Source Sans Pro" w:eastAsia="Source Sans Pro" w:hAnsi="Source Sans Pro" w:cs="Source Sans Pro"/>
          <w:color w:val="000000"/>
          <w:sz w:val="28"/>
          <w:szCs w:val="28"/>
        </w:rPr>
        <w:lastRenderedPageBreak/>
        <w:t xml:space="preserve">IMPORTANTE: escribir al menos dos párrafos de cinco líneas cada uno. </w:t>
      </w:r>
    </w:p>
    <w:p w:rsidR="00765C67" w:rsidRDefault="00765C67">
      <w:pPr>
        <w:pBdr>
          <w:top w:val="nil"/>
          <w:left w:val="nil"/>
          <w:bottom w:val="nil"/>
          <w:right w:val="nil"/>
          <w:between w:val="nil"/>
        </w:pBdr>
        <w:shd w:val="clear" w:color="auto" w:fill="FFFFFF"/>
        <w:spacing w:after="280" w:line="240" w:lineRule="auto"/>
        <w:ind w:left="1440" w:hanging="720"/>
        <w:rPr>
          <w:rFonts w:ascii="Source Sans Pro" w:eastAsia="Source Sans Pro" w:hAnsi="Source Sans Pro" w:cs="Source Sans Pro"/>
          <w:color w:val="000000"/>
          <w:sz w:val="28"/>
          <w:szCs w:val="28"/>
        </w:rPr>
      </w:pPr>
    </w:p>
    <w:p w:rsidR="00765C67" w:rsidRDefault="00765C67">
      <w:pPr>
        <w:shd w:val="clear" w:color="auto" w:fill="FFFFFF"/>
        <w:spacing w:before="280" w:after="280" w:line="240" w:lineRule="auto"/>
        <w:rPr>
          <w:rFonts w:ascii="Source Sans Pro" w:eastAsia="Source Sans Pro" w:hAnsi="Source Sans Pro" w:cs="Source Sans Pro"/>
          <w:sz w:val="26"/>
          <w:szCs w:val="26"/>
        </w:rPr>
      </w:pPr>
    </w:p>
    <w:p w:rsidR="00765C67" w:rsidRDefault="00C97CA0">
      <w:pPr>
        <w:shd w:val="clear" w:color="auto" w:fill="FFFFFF"/>
        <w:spacing w:before="280" w:after="280" w:line="240" w:lineRule="auto"/>
        <w:rPr>
          <w:rFonts w:ascii="Source Sans Pro" w:eastAsia="Source Sans Pro" w:hAnsi="Source Sans Pro" w:cs="Source Sans Pro"/>
          <w:b/>
          <w:sz w:val="26"/>
          <w:szCs w:val="26"/>
        </w:rPr>
      </w:pPr>
      <w:r>
        <w:rPr>
          <w:rFonts w:ascii="Source Sans Pro" w:eastAsia="Source Sans Pro" w:hAnsi="Source Sans Pro" w:cs="Source Sans Pro"/>
          <w:b/>
          <w:sz w:val="26"/>
          <w:szCs w:val="26"/>
        </w:rPr>
        <w:t xml:space="preserve">Información clave: </w:t>
      </w:r>
      <w:r>
        <w:rPr>
          <w:noProof/>
          <w:lang w:val="es-MX" w:eastAsia="es-MX"/>
        </w:rPr>
        <w:drawing>
          <wp:anchor distT="0" distB="0" distL="114300" distR="114300" simplePos="0" relativeHeight="251660288" behindDoc="0" locked="0" layoutInCell="1" hidden="0" allowOverlap="1">
            <wp:simplePos x="0" y="0"/>
            <wp:positionH relativeFrom="column">
              <wp:posOffset>-221614</wp:posOffset>
            </wp:positionH>
            <wp:positionV relativeFrom="paragraph">
              <wp:posOffset>-98424</wp:posOffset>
            </wp:positionV>
            <wp:extent cx="6901180" cy="356997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901180" cy="3569970"/>
                    </a:xfrm>
                    <a:prstGeom prst="rect">
                      <a:avLst/>
                    </a:prstGeom>
                    <a:ln/>
                  </pic:spPr>
                </pic:pic>
              </a:graphicData>
            </a:graphic>
          </wp:anchor>
        </w:drawing>
      </w:r>
    </w:p>
    <w:p w:rsidR="00765C67" w:rsidRDefault="00C97CA0">
      <w:pPr>
        <w:shd w:val="clear" w:color="auto" w:fill="FFFFFF"/>
        <w:spacing w:before="280" w:after="280" w:line="240"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Este valor es el que multiplican por la cantidad de  kWH que se consumen al mes</w:t>
      </w:r>
    </w:p>
    <w:p w:rsidR="00765C67" w:rsidRDefault="00C97CA0">
      <w:pPr>
        <w:shd w:val="clear" w:color="auto" w:fill="FFFFFF"/>
        <w:spacing w:before="280" w:after="280" w:line="240" w:lineRule="auto"/>
        <w:rPr>
          <w:rFonts w:ascii="Source Sans Pro" w:eastAsia="Source Sans Pro" w:hAnsi="Source Sans Pro" w:cs="Source Sans Pro"/>
          <w:sz w:val="26"/>
          <w:szCs w:val="26"/>
        </w:rPr>
      </w:pPr>
      <w:r>
        <w:rPr>
          <w:noProof/>
          <w:lang w:val="es-MX" w:eastAsia="es-MX"/>
        </w:rPr>
        <w:drawing>
          <wp:anchor distT="0" distB="0" distL="114300" distR="114300" simplePos="0" relativeHeight="251661312" behindDoc="0" locked="0" layoutInCell="1" hidden="0" allowOverlap="1">
            <wp:simplePos x="0" y="0"/>
            <wp:positionH relativeFrom="column">
              <wp:posOffset>1207135</wp:posOffset>
            </wp:positionH>
            <wp:positionV relativeFrom="paragraph">
              <wp:posOffset>17145</wp:posOffset>
            </wp:positionV>
            <wp:extent cx="2817495" cy="3048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17495" cy="304800"/>
                    </a:xfrm>
                    <a:prstGeom prst="rect">
                      <a:avLst/>
                    </a:prstGeom>
                    <a:ln/>
                  </pic:spPr>
                </pic:pic>
              </a:graphicData>
            </a:graphic>
          </wp:anchor>
        </w:drawing>
      </w:r>
      <w:r>
        <w:rPr>
          <w:noProof/>
          <w:lang w:val="es-MX" w:eastAsia="es-MX"/>
        </w:rPr>
        <mc:AlternateContent>
          <mc:Choice Requires="wpg">
            <w:drawing>
              <wp:anchor distT="0" distB="0" distL="114300" distR="114300" simplePos="0" relativeHeight="251662336" behindDoc="0" locked="0" layoutInCell="1" hidden="0" allowOverlap="1">
                <wp:simplePos x="0" y="0"/>
                <wp:positionH relativeFrom="column">
                  <wp:posOffset>457200</wp:posOffset>
                </wp:positionH>
                <wp:positionV relativeFrom="paragraph">
                  <wp:posOffset>101600</wp:posOffset>
                </wp:positionV>
                <wp:extent cx="645885" cy="319315"/>
                <wp:effectExtent l="0" t="0" r="0" b="0"/>
                <wp:wrapNone/>
                <wp:docPr id="1" name="Flecha derecha 1"/>
                <wp:cNvGraphicFramePr/>
                <a:graphic xmlns:a="http://schemas.openxmlformats.org/drawingml/2006/main">
                  <a:graphicData uri="http://schemas.microsoft.com/office/word/2010/wordprocessingShape">
                    <wps:wsp>
                      <wps:cNvSpPr/>
                      <wps:spPr>
                        <a:xfrm>
                          <a:off x="5035758" y="3633043"/>
                          <a:ext cx="620485" cy="293915"/>
                        </a:xfrm>
                        <a:prstGeom prst="rightArrow">
                          <a:avLst>
                            <a:gd name="adj1" fmla="val 50000"/>
                            <a:gd name="adj2" fmla="val 50000"/>
                          </a:avLst>
                        </a:prstGeom>
                        <a:solidFill>
                          <a:schemeClr val="accent1"/>
                        </a:solidFill>
                        <a:ln w="25400" cap="flat" cmpd="sng">
                          <a:solidFill>
                            <a:srgbClr val="395E89"/>
                          </a:solidFill>
                          <a:prstDash val="solid"/>
                          <a:round/>
                          <a:headEnd type="none" w="sm" len="sm"/>
                          <a:tailEnd type="none" w="sm" len="sm"/>
                        </a:ln>
                      </wps:spPr>
                      <wps:txbx>
                        <w:txbxContent>
                          <w:p w:rsidR="00765C67" w:rsidRDefault="00765C6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457200</wp:posOffset>
                </wp:positionH>
                <wp:positionV relativeFrom="paragraph">
                  <wp:posOffset>101600</wp:posOffset>
                </wp:positionV>
                <wp:extent cx="645885" cy="319315"/>
                <wp:effectExtent b="0" l="0" r="0" t="0"/>
                <wp:wrapNone/>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45885" cy="319315"/>
                        </a:xfrm>
                        <a:prstGeom prst="rect"/>
                        <a:ln/>
                      </pic:spPr>
                    </pic:pic>
                  </a:graphicData>
                </a:graphic>
              </wp:anchor>
            </w:drawing>
          </mc:Fallback>
        </mc:AlternateContent>
      </w:r>
    </w:p>
    <w:p w:rsidR="00765C67" w:rsidRDefault="00765C67">
      <w:pPr>
        <w:shd w:val="clear" w:color="auto" w:fill="FFFFFF"/>
        <w:spacing w:before="280" w:after="280" w:line="240" w:lineRule="auto"/>
        <w:rPr>
          <w:rFonts w:ascii="Source Sans Pro" w:eastAsia="Source Sans Pro" w:hAnsi="Source Sans Pro" w:cs="Source Sans Pro"/>
          <w:sz w:val="26"/>
          <w:szCs w:val="26"/>
        </w:rPr>
      </w:pPr>
    </w:p>
    <w:p w:rsidR="00765C67" w:rsidRDefault="00765C67">
      <w:pPr>
        <w:pBdr>
          <w:top w:val="nil"/>
          <w:left w:val="nil"/>
          <w:bottom w:val="nil"/>
          <w:right w:val="nil"/>
          <w:between w:val="nil"/>
        </w:pBdr>
        <w:spacing w:after="0" w:line="240" w:lineRule="auto"/>
        <w:rPr>
          <w:rFonts w:ascii="Arial" w:eastAsia="Arial" w:hAnsi="Arial" w:cs="Arial"/>
          <w:color w:val="000000"/>
          <w:sz w:val="24"/>
          <w:szCs w:val="24"/>
        </w:rPr>
      </w:pPr>
    </w:p>
    <w:p w:rsidR="00765C67" w:rsidRDefault="00C97CA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Autoevaluación </w:t>
      </w:r>
    </w:p>
    <w:p w:rsidR="00765C67" w:rsidRDefault="00C97CA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¿Qué me gustó de la actividad?</w:t>
      </w:r>
    </w:p>
    <w:p w:rsidR="00765C67" w:rsidRDefault="00C97CA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¿Qué aprendí?</w:t>
      </w:r>
    </w:p>
    <w:p w:rsidR="00765C67" w:rsidRDefault="00C97CA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¿Qué se me dificultó?</w:t>
      </w:r>
    </w:p>
    <w:p w:rsidR="00765C67" w:rsidRDefault="00765C67">
      <w:pPr>
        <w:pBdr>
          <w:top w:val="nil"/>
          <w:left w:val="nil"/>
          <w:bottom w:val="nil"/>
          <w:right w:val="nil"/>
          <w:between w:val="nil"/>
        </w:pBdr>
        <w:spacing w:after="0" w:line="240" w:lineRule="auto"/>
        <w:rPr>
          <w:rFonts w:ascii="Arial" w:eastAsia="Arial" w:hAnsi="Arial" w:cs="Arial"/>
          <w:color w:val="000000"/>
          <w:sz w:val="24"/>
          <w:szCs w:val="24"/>
        </w:rPr>
      </w:pPr>
    </w:p>
    <w:p w:rsidR="00765C67" w:rsidRDefault="00C97CA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 correo para envío de la actividad   o resolver inquietudes:</w:t>
      </w:r>
    </w:p>
    <w:p w:rsidR="00765C67" w:rsidRDefault="00743E6C">
      <w:pPr>
        <w:pBdr>
          <w:top w:val="nil"/>
          <w:left w:val="nil"/>
          <w:bottom w:val="nil"/>
          <w:right w:val="nil"/>
          <w:between w:val="nil"/>
        </w:pBdr>
        <w:spacing w:after="0" w:line="240" w:lineRule="auto"/>
        <w:rPr>
          <w:color w:val="000000"/>
          <w:sz w:val="24"/>
          <w:szCs w:val="24"/>
        </w:rPr>
        <w:sectPr w:rsidR="00765C67">
          <w:type w:val="continuous"/>
          <w:pgSz w:w="12240" w:h="20160"/>
          <w:pgMar w:top="1134" w:right="1134" w:bottom="1134" w:left="1134" w:header="709" w:footer="709" w:gutter="0"/>
          <w:cols w:space="720" w:equalWidth="0">
            <w:col w:w="8838"/>
          </w:cols>
        </w:sectPr>
      </w:pPr>
      <w:hyperlink r:id="rId12">
        <w:r w:rsidR="00C97CA0">
          <w:rPr>
            <w:color w:val="0000FF"/>
            <w:sz w:val="36"/>
            <w:szCs w:val="36"/>
            <w:u w:val="single"/>
          </w:rPr>
          <w:t>patricia.ardila@iedtecnicointernacional.edu.co</w:t>
        </w:r>
      </w:hyperlink>
    </w:p>
    <w:p w:rsidR="00765C67" w:rsidRDefault="00765C67">
      <w:pPr>
        <w:rPr>
          <w:sz w:val="24"/>
          <w:szCs w:val="24"/>
        </w:rPr>
      </w:pPr>
    </w:p>
    <w:p w:rsidR="00765C67" w:rsidRDefault="00765C67">
      <w:bookmarkStart w:id="1" w:name="_gjdgxs" w:colFirst="0" w:colLast="0"/>
      <w:bookmarkEnd w:id="1"/>
    </w:p>
    <w:p w:rsidR="00765C67" w:rsidRDefault="00765C67"/>
    <w:sectPr w:rsidR="00765C67">
      <w:type w:val="continuous"/>
      <w:pgSz w:w="12240" w:h="20160"/>
      <w:pgMar w:top="1134" w:right="1134" w:bottom="1134" w:left="1134" w:header="709" w:footer="709" w:gutter="0"/>
      <w:cols w:num="2" w:space="720" w:equalWidth="0">
        <w:col w:w="4632" w:space="708"/>
        <w:col w:w="463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Open Sans">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8518D"/>
    <w:multiLevelType w:val="multilevel"/>
    <w:tmpl w:val="C74ADAC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67"/>
    <w:rsid w:val="00743E6C"/>
    <w:rsid w:val="00765C67"/>
    <w:rsid w:val="00AA18E9"/>
    <w:rsid w:val="00C97C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AFB61-4052-4573-A164-E6C301C6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delocarta.net/formulas-de-cortesia.html" TargetMode="External"/><Relationship Id="rId12" Type="http://schemas.openxmlformats.org/officeDocument/2006/relationships/hyperlink" Target="mailto:patricia.ardila@iedtecnicointernacional.edu.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 Patricia Ñungo Garzón</cp:lastModifiedBy>
  <cp:revision>2</cp:revision>
  <dcterms:created xsi:type="dcterms:W3CDTF">2020-05-26T10:57:00Z</dcterms:created>
  <dcterms:modified xsi:type="dcterms:W3CDTF">2020-05-26T10:57:00Z</dcterms:modified>
</cp:coreProperties>
</file>