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65" w:rsidRDefault="0016140C" w:rsidP="00D62210">
      <w:r>
        <w:t>Esta guía es únicamente para que la desarrolle el grado 802</w:t>
      </w:r>
      <w:r w:rsidR="00ED4E65">
        <w:t>.</w:t>
      </w:r>
      <w:r>
        <w:t xml:space="preserve"> </w:t>
      </w:r>
      <w:r w:rsidR="00D62210">
        <w:t>Todo</w:t>
      </w:r>
      <w:r>
        <w:t xml:space="preserve"> el trabajo debe ser archivado en una carpeta y presentado en físico una </w:t>
      </w:r>
      <w:r w:rsidR="00E54236">
        <w:t>vez se ingrese a la institución.</w:t>
      </w:r>
    </w:p>
    <w:p w:rsidR="0016140C" w:rsidRDefault="0016140C" w:rsidP="0016140C">
      <w:pPr>
        <w:tabs>
          <w:tab w:val="center" w:pos="4252"/>
          <w:tab w:val="left" w:pos="6755"/>
        </w:tabs>
        <w:spacing w:after="0"/>
        <w:jc w:val="both"/>
        <w:rPr>
          <w:i/>
        </w:rPr>
      </w:pPr>
      <w:r w:rsidRPr="005C0107">
        <w:rPr>
          <w:i/>
        </w:rPr>
        <w:t>OBJETIVO:</w:t>
      </w:r>
      <w:r>
        <w:rPr>
          <w:i/>
        </w:rPr>
        <w:t xml:space="preserve"> Analizar y explicar</w:t>
      </w:r>
      <w:r w:rsidRPr="006D76FA">
        <w:rPr>
          <w:i/>
        </w:rPr>
        <w:t xml:space="preserve"> la manera como el hombre, en diversas culturas y regiones del mundo, ha empleado conocimientos científicos y tecnológicos para desarrollar artefactos, procesos y sistemas que buscan resolver problemas y que han transformado el entorno.</w:t>
      </w:r>
    </w:p>
    <w:p w:rsidR="00F43FA2" w:rsidRDefault="0016140C" w:rsidP="00CC2D63">
      <w:pPr>
        <w:pStyle w:val="Prrafodelista"/>
        <w:numPr>
          <w:ilvl w:val="0"/>
          <w:numId w:val="3"/>
        </w:numPr>
        <w:tabs>
          <w:tab w:val="center" w:pos="4252"/>
          <w:tab w:val="left" w:pos="6755"/>
        </w:tabs>
        <w:spacing w:before="240" w:after="0"/>
        <w:jc w:val="both"/>
      </w:pPr>
      <w:r w:rsidRPr="00D62210">
        <w:t>Para el desarrollo de la presente guía vamos primero a leer acerca del proceso</w:t>
      </w:r>
      <w:r w:rsidR="00F43FA2" w:rsidRPr="00D62210">
        <w:t xml:space="preserve"> </w:t>
      </w:r>
      <w:r w:rsidRPr="00D62210">
        <w:t>tecnológico y sus fases en el desarrollo de un proyecto.</w:t>
      </w:r>
      <w:r w:rsidR="00CC2D63">
        <w:t xml:space="preserve"> Una vez termines saca un resumen de lo leído, esta es la primera parte del trabajo:</w:t>
      </w:r>
    </w:p>
    <w:p w:rsidR="0016140C" w:rsidRPr="00CC2D63" w:rsidRDefault="00F43FA2" w:rsidP="00D62210">
      <w:pPr>
        <w:tabs>
          <w:tab w:val="center" w:pos="4252"/>
          <w:tab w:val="left" w:pos="6755"/>
        </w:tabs>
        <w:spacing w:after="0"/>
        <w:jc w:val="both"/>
        <w:rPr>
          <w:i/>
        </w:rPr>
      </w:pPr>
      <w:r w:rsidRPr="00CC2D63">
        <w:rPr>
          <w:i/>
        </w:rPr>
        <w:t>El</w:t>
      </w:r>
      <w:r w:rsidR="0016140C" w:rsidRPr="00CC2D63">
        <w:rPr>
          <w:b/>
          <w:bCs/>
          <w:i/>
        </w:rPr>
        <w:t xml:space="preserve"> proceso tecnológico</w:t>
      </w:r>
      <w:r w:rsidRPr="00CC2D63">
        <w:rPr>
          <w:i/>
        </w:rPr>
        <w:t xml:space="preserve"> se define </w:t>
      </w:r>
      <w:r w:rsidR="0016140C" w:rsidRPr="00CC2D63">
        <w:rPr>
          <w:i/>
        </w:rPr>
        <w:t>como el camino que seguimos a través de una serie de tareas ordenadas para obtener las herramientas, objetos o tecnologías que necesitamos para solucionar problemas, necesidades o situaciones. Mediante un proceso tecnológico se elaboran la mayor parte de los productos que las empresas producen para satisfacer nuestras necesidades. Como se puede deducir de esa definición, el proceso tecnológico no se improvisa. Surge de la necesidad de solucionar un problema e incluye un análisis y un posterior diseño de donde finalmente se obtienen las diferentes etapas que desembocan en el resultado.</w:t>
      </w:r>
      <w:r w:rsidRPr="00CC2D63">
        <w:rPr>
          <w:i/>
        </w:rPr>
        <w:t xml:space="preserve"> </w:t>
      </w:r>
      <w:r w:rsidR="0016140C" w:rsidRPr="00CC2D63">
        <w:rPr>
          <w:i/>
        </w:rPr>
        <w:t>Para entender bien lo </w:t>
      </w:r>
      <w:r w:rsidR="0016140C" w:rsidRPr="00CC2D63">
        <w:rPr>
          <w:b/>
          <w:bCs/>
          <w:i/>
        </w:rPr>
        <w:t>que es el</w:t>
      </w:r>
      <w:r w:rsidR="0016140C" w:rsidRPr="00CC2D63">
        <w:rPr>
          <w:i/>
        </w:rPr>
        <w:t> </w:t>
      </w:r>
      <w:hyperlink r:id="rId8" w:tgtFrame="_blank" w:history="1">
        <w:r w:rsidR="0016140C" w:rsidRPr="00CC2D63">
          <w:rPr>
            <w:i/>
          </w:rPr>
          <w:t>proceso tecnológico</w:t>
        </w:r>
      </w:hyperlink>
      <w:r w:rsidR="0016140C" w:rsidRPr="00CC2D63">
        <w:rPr>
          <w:i/>
        </w:rPr>
        <w:t>, lo mejor es que veamos sus diferentes fases</w:t>
      </w:r>
      <w:r w:rsidR="001E3197" w:rsidRPr="00CC2D63">
        <w:rPr>
          <w:i/>
        </w:rPr>
        <w:t>:</w:t>
      </w:r>
    </w:p>
    <w:p w:rsidR="001E3197" w:rsidRPr="00CC2D63" w:rsidRDefault="001E3197"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Style w:val="Textoennegrita"/>
          <w:rFonts w:asciiTheme="minorHAnsi" w:hAnsiTheme="minorHAnsi"/>
          <w:i/>
          <w:color w:val="333333"/>
          <w:sz w:val="22"/>
          <w:szCs w:val="22"/>
        </w:rPr>
        <w:t>a) Planteamiento del Problema</w:t>
      </w:r>
      <w:r w:rsidR="00CC2D63">
        <w:rPr>
          <w:rStyle w:val="Textoennegrita"/>
          <w:rFonts w:asciiTheme="minorHAnsi" w:hAnsiTheme="minorHAnsi"/>
          <w:i/>
          <w:color w:val="333333"/>
          <w:sz w:val="22"/>
          <w:szCs w:val="22"/>
        </w:rPr>
        <w:t>:</w:t>
      </w:r>
    </w:p>
    <w:p w:rsidR="00CC2D63" w:rsidRDefault="001E3197" w:rsidP="00CC2D63">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Fonts w:asciiTheme="minorHAnsi" w:hAnsiTheme="minorHAnsi"/>
          <w:i/>
          <w:color w:val="333333"/>
          <w:sz w:val="22"/>
          <w:szCs w:val="22"/>
        </w:rPr>
        <w:t>Consiste en identificar el problema en cuestión y qué condiciones debe de cumplir.</w:t>
      </w:r>
    </w:p>
    <w:p w:rsidR="001E3197" w:rsidRPr="00CC2D63" w:rsidRDefault="001E3197" w:rsidP="00CC2D63">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Style w:val="Textoennegrita"/>
          <w:rFonts w:asciiTheme="minorHAnsi" w:hAnsiTheme="minorHAnsi"/>
          <w:i/>
          <w:color w:val="333333"/>
          <w:sz w:val="22"/>
          <w:szCs w:val="22"/>
        </w:rPr>
        <w:t>b) Búsqueda de Información</w:t>
      </w:r>
      <w:r w:rsidR="00CC2D63">
        <w:rPr>
          <w:rStyle w:val="Textoennegrita"/>
          <w:rFonts w:asciiTheme="minorHAnsi" w:hAnsiTheme="minorHAnsi"/>
          <w:i/>
          <w:color w:val="333333"/>
          <w:sz w:val="22"/>
          <w:szCs w:val="22"/>
        </w:rPr>
        <w:t>:</w:t>
      </w:r>
    </w:p>
    <w:p w:rsidR="001E3197" w:rsidRPr="00CC2D63" w:rsidRDefault="001E3197"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Fonts w:asciiTheme="minorHAnsi" w:hAnsiTheme="minorHAnsi"/>
          <w:i/>
          <w:color w:val="333333"/>
          <w:sz w:val="22"/>
          <w:szCs w:val="22"/>
        </w:rPr>
        <w:t xml:space="preserve">Una vez definido el problema, se debe buscar información en todos los medios que se pueda, como pueden ser internet, libros, revistas especializadas, catálogos, preguntar a personas de nuestro entorno, observación </w:t>
      </w:r>
      <w:r w:rsidR="00D62210" w:rsidRPr="00CC2D63">
        <w:rPr>
          <w:rFonts w:asciiTheme="minorHAnsi" w:hAnsiTheme="minorHAnsi"/>
          <w:i/>
          <w:color w:val="333333"/>
          <w:sz w:val="22"/>
          <w:szCs w:val="22"/>
        </w:rPr>
        <w:t>d</w:t>
      </w:r>
      <w:r w:rsidRPr="00CC2D63">
        <w:rPr>
          <w:rFonts w:asciiTheme="minorHAnsi" w:hAnsiTheme="minorHAnsi"/>
          <w:i/>
          <w:color w:val="333333"/>
          <w:sz w:val="22"/>
          <w:szCs w:val="22"/>
        </w:rPr>
        <w:t>irecta de objetos similares, etc.</w:t>
      </w:r>
    </w:p>
    <w:p w:rsidR="001E3197" w:rsidRPr="00CC2D63" w:rsidRDefault="001E3197" w:rsidP="00D62210">
      <w:pPr>
        <w:pStyle w:val="NormalWeb"/>
        <w:shd w:val="clear" w:color="auto" w:fill="FFFFFF"/>
        <w:spacing w:before="0" w:beforeAutospacing="0" w:after="0" w:afterAutospacing="0" w:line="336" w:lineRule="atLeast"/>
        <w:rPr>
          <w:rFonts w:asciiTheme="minorHAnsi" w:hAnsiTheme="minorHAnsi"/>
          <w:i/>
          <w:color w:val="333333"/>
          <w:sz w:val="22"/>
          <w:szCs w:val="22"/>
        </w:rPr>
      </w:pPr>
      <w:r w:rsidRPr="00CC2D63">
        <w:rPr>
          <w:rFonts w:asciiTheme="minorHAnsi" w:hAnsiTheme="minorHAnsi"/>
          <w:i/>
          <w:color w:val="333333"/>
          <w:sz w:val="22"/>
          <w:szCs w:val="22"/>
        </w:rPr>
        <w:t>Con esta información se pueden ir generando ideas y aclarar conceptos sobre los materiales a utilizar, técnicas de fabricación y forma del objeto.</w:t>
      </w:r>
    </w:p>
    <w:p w:rsidR="00491312" w:rsidRPr="00CC2D63" w:rsidRDefault="00491312"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Style w:val="Textoennegrita"/>
          <w:rFonts w:asciiTheme="minorHAnsi" w:hAnsiTheme="minorHAnsi"/>
          <w:i/>
          <w:color w:val="333333"/>
          <w:sz w:val="22"/>
          <w:szCs w:val="22"/>
        </w:rPr>
        <w:t>c) Diseño</w:t>
      </w:r>
    </w:p>
    <w:p w:rsidR="00491312" w:rsidRPr="00CC2D63" w:rsidRDefault="00491312"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Fonts w:asciiTheme="minorHAnsi" w:hAnsiTheme="minorHAnsi"/>
          <w:i/>
          <w:color w:val="333333"/>
          <w:sz w:val="22"/>
          <w:szCs w:val="22"/>
        </w:rPr>
        <w:t>Durante esta etapa, cada miembro realizará su diseño individual. Posteriormente, en una reunión se decidirá cuál es el diseño elegido, o por otro lado, extraer las mejores ideas individuales para adoptar un diseño final resultante de una combinación de ellas.</w:t>
      </w:r>
    </w:p>
    <w:p w:rsidR="00491312" w:rsidRPr="00CC2D63" w:rsidRDefault="00491312"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Fonts w:asciiTheme="minorHAnsi" w:hAnsiTheme="minorHAnsi"/>
          <w:i/>
          <w:color w:val="333333"/>
          <w:sz w:val="22"/>
          <w:szCs w:val="22"/>
        </w:rPr>
        <w:t>En el diseño de la solución se utilizan todos los conocimientos que se tengan sobre dibujo, materiales, estructuras, mecanismos, fuentes de energía y electrónica.</w:t>
      </w:r>
    </w:p>
    <w:p w:rsidR="00491312" w:rsidRPr="00CC2D63" w:rsidRDefault="00491312"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Style w:val="Textoennegrita"/>
          <w:rFonts w:asciiTheme="minorHAnsi" w:hAnsiTheme="minorHAnsi"/>
          <w:i/>
          <w:color w:val="333333"/>
          <w:sz w:val="22"/>
          <w:szCs w:val="22"/>
        </w:rPr>
        <w:t>d) Planificación</w:t>
      </w:r>
    </w:p>
    <w:p w:rsidR="00491312" w:rsidRPr="00CC2D63" w:rsidRDefault="00491312"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Fonts w:asciiTheme="minorHAnsi" w:hAnsiTheme="minorHAnsi"/>
          <w:i/>
          <w:color w:val="333333"/>
          <w:sz w:val="22"/>
          <w:szCs w:val="22"/>
        </w:rPr>
        <w:t>Aunque no lo parezca, esta es una de las principales fases del método de proyectos. Planificar consiste en organizar las tareas de forma ordenada, indicando para cada una de ellas las personas que la realizarán, las herramientas y materiales a utilizar y las etapas que se necesitan seguir.</w:t>
      </w:r>
    </w:p>
    <w:p w:rsidR="00491312" w:rsidRPr="00CC2D63" w:rsidRDefault="00491312" w:rsidP="00D62210">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Fonts w:asciiTheme="minorHAnsi" w:hAnsiTheme="minorHAnsi"/>
          <w:i/>
          <w:color w:val="333333"/>
          <w:sz w:val="22"/>
          <w:szCs w:val="22"/>
        </w:rPr>
        <w:t>Por ello es necesario tener en cuenta el número de personas del grupo, la distribución de tiempos y adquisición de materiales y herramientas necesarias.</w:t>
      </w:r>
    </w:p>
    <w:p w:rsidR="00CC2D63" w:rsidRDefault="00491312" w:rsidP="00CC2D63">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sidRPr="00CC2D63">
        <w:rPr>
          <w:rFonts w:asciiTheme="minorHAnsi" w:hAnsiTheme="minorHAnsi"/>
          <w:i/>
          <w:color w:val="333333"/>
          <w:sz w:val="22"/>
          <w:szCs w:val="22"/>
        </w:rPr>
        <w:t>Para una correcta planificación se aconseja rellenar un documento llamado “</w:t>
      </w:r>
      <w:r w:rsidRPr="00CC2D63">
        <w:rPr>
          <w:rStyle w:val="Textoennegrita"/>
          <w:rFonts w:asciiTheme="minorHAnsi" w:hAnsiTheme="minorHAnsi"/>
          <w:i/>
          <w:iCs/>
          <w:color w:val="333333"/>
          <w:sz w:val="22"/>
          <w:szCs w:val="22"/>
        </w:rPr>
        <w:t>Hoja de Procesos</w:t>
      </w:r>
      <w:r w:rsidRPr="00CC2D63">
        <w:rPr>
          <w:rFonts w:asciiTheme="minorHAnsi" w:hAnsiTheme="minorHAnsi"/>
          <w:i/>
          <w:color w:val="333333"/>
          <w:sz w:val="22"/>
          <w:szCs w:val="22"/>
        </w:rPr>
        <w:t>”.</w:t>
      </w:r>
    </w:p>
    <w:p w:rsidR="00CC2D63" w:rsidRDefault="00CC2D63" w:rsidP="00CC2D63">
      <w:pPr>
        <w:pStyle w:val="NormalWeb"/>
        <w:shd w:val="clear" w:color="auto" w:fill="FFFFFF"/>
        <w:spacing w:before="0" w:beforeAutospacing="0" w:after="0" w:afterAutospacing="0" w:line="336" w:lineRule="atLeast"/>
        <w:jc w:val="both"/>
        <w:rPr>
          <w:rFonts w:asciiTheme="minorHAnsi" w:hAnsiTheme="minorHAnsi"/>
          <w:i/>
          <w:color w:val="333333"/>
          <w:sz w:val="22"/>
          <w:szCs w:val="22"/>
        </w:rPr>
      </w:pPr>
      <w:r>
        <w:rPr>
          <w:rFonts w:asciiTheme="minorHAnsi" w:hAnsiTheme="minorHAnsi"/>
          <w:i/>
          <w:color w:val="333333"/>
          <w:sz w:val="22"/>
          <w:szCs w:val="22"/>
        </w:rPr>
        <w:t>Luego se aplican las siguientes fases:</w:t>
      </w:r>
    </w:p>
    <w:p w:rsidR="00CC2D63" w:rsidRDefault="00491312" w:rsidP="00CC2D63">
      <w:pPr>
        <w:pStyle w:val="NormalWeb"/>
        <w:shd w:val="clear" w:color="auto" w:fill="FFFFFF"/>
        <w:spacing w:before="0" w:beforeAutospacing="0" w:after="0" w:afterAutospacing="0" w:line="336" w:lineRule="atLeast"/>
        <w:jc w:val="both"/>
        <w:rPr>
          <w:rStyle w:val="Textoennegrita"/>
          <w:rFonts w:asciiTheme="minorHAnsi" w:hAnsiTheme="minorHAnsi"/>
          <w:i/>
          <w:color w:val="333333"/>
          <w:sz w:val="22"/>
          <w:szCs w:val="22"/>
        </w:rPr>
      </w:pPr>
      <w:r w:rsidRPr="00CC2D63">
        <w:rPr>
          <w:rStyle w:val="Textoennegrita"/>
          <w:rFonts w:asciiTheme="minorHAnsi" w:hAnsiTheme="minorHAnsi"/>
          <w:i/>
          <w:color w:val="333333"/>
          <w:sz w:val="22"/>
          <w:szCs w:val="22"/>
        </w:rPr>
        <w:t>e) Construcción</w:t>
      </w:r>
    </w:p>
    <w:p w:rsidR="00CC2D63" w:rsidRDefault="00491312" w:rsidP="00CC2D63">
      <w:pPr>
        <w:pStyle w:val="NormalWeb"/>
        <w:shd w:val="clear" w:color="auto" w:fill="FFFFFF"/>
        <w:spacing w:before="0" w:beforeAutospacing="0" w:after="0" w:afterAutospacing="0" w:line="336" w:lineRule="atLeast"/>
        <w:jc w:val="both"/>
        <w:rPr>
          <w:rStyle w:val="Textoennegrita"/>
          <w:rFonts w:asciiTheme="minorHAnsi" w:hAnsiTheme="minorHAnsi"/>
          <w:i/>
          <w:color w:val="333333"/>
          <w:sz w:val="22"/>
          <w:szCs w:val="22"/>
          <w:shd w:val="clear" w:color="auto" w:fill="FFFFFF"/>
        </w:rPr>
      </w:pPr>
      <w:r w:rsidRPr="00CC2D63">
        <w:rPr>
          <w:rStyle w:val="Textoennegrita"/>
          <w:rFonts w:asciiTheme="minorHAnsi" w:hAnsiTheme="minorHAnsi"/>
          <w:i/>
          <w:color w:val="333333"/>
          <w:sz w:val="22"/>
          <w:szCs w:val="22"/>
          <w:shd w:val="clear" w:color="auto" w:fill="FFFFFF"/>
        </w:rPr>
        <w:t>f) Evaluación</w:t>
      </w:r>
    </w:p>
    <w:p w:rsidR="00CC2D63" w:rsidRDefault="00491312" w:rsidP="00CC2D63">
      <w:pPr>
        <w:pStyle w:val="NormalWeb"/>
        <w:shd w:val="clear" w:color="auto" w:fill="FFFFFF"/>
        <w:spacing w:before="0" w:beforeAutospacing="0" w:after="0" w:afterAutospacing="0" w:line="336" w:lineRule="atLeast"/>
        <w:jc w:val="both"/>
        <w:rPr>
          <w:rStyle w:val="Textoennegrita"/>
          <w:rFonts w:asciiTheme="minorHAnsi" w:hAnsiTheme="minorHAnsi"/>
          <w:i/>
          <w:color w:val="333333"/>
          <w:sz w:val="22"/>
          <w:szCs w:val="22"/>
        </w:rPr>
      </w:pPr>
      <w:r w:rsidRPr="00CC2D63">
        <w:rPr>
          <w:rStyle w:val="Textoennegrita"/>
          <w:rFonts w:asciiTheme="minorHAnsi" w:hAnsiTheme="minorHAnsi"/>
          <w:i/>
          <w:color w:val="333333"/>
          <w:sz w:val="22"/>
          <w:szCs w:val="22"/>
        </w:rPr>
        <w:t>g) Divulgación</w:t>
      </w:r>
    </w:p>
    <w:p w:rsidR="00CC2D63" w:rsidRDefault="00CC2D63" w:rsidP="00CC2D63">
      <w:pPr>
        <w:pStyle w:val="Ttulo1"/>
        <w:spacing w:before="0" w:beforeAutospacing="0" w:after="0" w:afterAutospacing="0"/>
        <w:rPr>
          <w:rFonts w:ascii="Arial" w:hAnsi="Arial" w:cs="Arial"/>
          <w:b w:val="0"/>
          <w:bCs w:val="0"/>
          <w:color w:val="000000"/>
          <w:sz w:val="34"/>
          <w:szCs w:val="34"/>
        </w:rPr>
      </w:pPr>
      <w:r>
        <w:rPr>
          <w:rStyle w:val="Textoennegrita"/>
          <w:rFonts w:asciiTheme="minorHAnsi" w:hAnsiTheme="minorHAnsi"/>
          <w:i/>
          <w:color w:val="333333"/>
          <w:sz w:val="22"/>
          <w:szCs w:val="22"/>
        </w:rPr>
        <w:t xml:space="preserve">Pero en la siguiente guía profundizaremos sobre ellas. Para complementar lo anterior te invito, si es posible a mirar el siguiente video: </w:t>
      </w:r>
      <w:r w:rsidRPr="00E54236">
        <w:rPr>
          <w:rStyle w:val="Textoennegrita"/>
          <w:rFonts w:asciiTheme="minorHAnsi" w:hAnsiTheme="minorHAnsi"/>
          <w:i/>
          <w:color w:val="333333"/>
          <w:sz w:val="22"/>
          <w:szCs w:val="22"/>
        </w:rPr>
        <w:t>“</w:t>
      </w:r>
      <w:r w:rsidRPr="00E54236">
        <w:rPr>
          <w:rStyle w:val="watch-title"/>
          <w:rFonts w:asciiTheme="minorHAnsi" w:hAnsiTheme="minorHAnsi" w:cs="Arial"/>
          <w:b w:val="0"/>
          <w:bCs w:val="0"/>
          <w:color w:val="000000"/>
          <w:sz w:val="22"/>
          <w:szCs w:val="22"/>
          <w:bdr w:val="none" w:sz="0" w:space="0" w:color="auto" w:frame="1"/>
        </w:rPr>
        <w:t>FASES PROCESO TECNOLÓGICO "PELÍCULA CÓMO ENTRENAR A TU DRAGÓN</w:t>
      </w:r>
      <w:r w:rsidRPr="00CC2D63">
        <w:rPr>
          <w:rStyle w:val="watch-title"/>
          <w:rFonts w:ascii="Arial" w:hAnsi="Arial" w:cs="Arial"/>
          <w:b w:val="0"/>
          <w:bCs w:val="0"/>
          <w:color w:val="000000"/>
          <w:sz w:val="20"/>
          <w:szCs w:val="34"/>
          <w:bdr w:val="none" w:sz="0" w:space="0" w:color="auto" w:frame="1"/>
        </w:rPr>
        <w:t>"</w:t>
      </w:r>
    </w:p>
    <w:p w:rsidR="00E54236" w:rsidRDefault="00CC2D63" w:rsidP="00E54236">
      <w:pPr>
        <w:pStyle w:val="NormalWeb"/>
        <w:shd w:val="clear" w:color="auto" w:fill="FFFFFF"/>
        <w:spacing w:before="0" w:beforeAutospacing="0" w:after="0" w:afterAutospacing="0" w:line="336" w:lineRule="atLeast"/>
        <w:jc w:val="both"/>
        <w:rPr>
          <w:rStyle w:val="EncabezadoCar"/>
          <w:rFonts w:ascii="Arial" w:hAnsi="Arial" w:cs="Arial"/>
          <w:b/>
          <w:bCs/>
          <w:color w:val="000000"/>
          <w:sz w:val="34"/>
          <w:szCs w:val="34"/>
          <w:bdr w:val="none" w:sz="0" w:space="0" w:color="auto" w:frame="1"/>
        </w:rPr>
      </w:pPr>
      <w:r w:rsidRPr="00CC2D63">
        <w:rPr>
          <w:rStyle w:val="Textoennegrita"/>
          <w:rFonts w:asciiTheme="minorHAnsi" w:hAnsiTheme="minorHAnsi"/>
          <w:i/>
          <w:color w:val="333333"/>
          <w:sz w:val="22"/>
          <w:szCs w:val="22"/>
        </w:rPr>
        <w:t>https://www.youtube.com/watch?v=H-jS49WWoBU</w:t>
      </w:r>
      <w:r w:rsidRPr="00CC2D63">
        <w:rPr>
          <w:rStyle w:val="EncabezadoCar"/>
          <w:rFonts w:ascii="Arial" w:hAnsi="Arial" w:cs="Arial"/>
          <w:b/>
          <w:bCs/>
          <w:color w:val="000000"/>
          <w:sz w:val="34"/>
          <w:szCs w:val="34"/>
          <w:bdr w:val="none" w:sz="0" w:space="0" w:color="auto" w:frame="1"/>
        </w:rPr>
        <w:t xml:space="preserve"> </w:t>
      </w:r>
    </w:p>
    <w:p w:rsidR="00E54236" w:rsidRPr="00E54236" w:rsidRDefault="00E54236" w:rsidP="00E54236">
      <w:pPr>
        <w:pStyle w:val="NormalWeb"/>
        <w:numPr>
          <w:ilvl w:val="0"/>
          <w:numId w:val="3"/>
        </w:numPr>
        <w:shd w:val="clear" w:color="auto" w:fill="FFFFFF"/>
        <w:spacing w:before="0" w:beforeAutospacing="0" w:after="0" w:afterAutospacing="0" w:line="336" w:lineRule="atLeast"/>
        <w:jc w:val="both"/>
        <w:rPr>
          <w:rFonts w:ascii="Arial" w:hAnsi="Arial" w:cs="Arial"/>
          <w:b/>
          <w:bCs/>
          <w:color w:val="000000"/>
          <w:sz w:val="34"/>
          <w:szCs w:val="34"/>
          <w:bdr w:val="none" w:sz="0" w:space="0" w:color="auto" w:frame="1"/>
        </w:rPr>
      </w:pPr>
      <w:r w:rsidRPr="00E54236">
        <w:rPr>
          <w:rFonts w:asciiTheme="minorHAnsi" w:hAnsiTheme="minorHAnsi"/>
          <w:color w:val="333333"/>
          <w:sz w:val="22"/>
          <w:szCs w:val="22"/>
        </w:rPr>
        <w:t xml:space="preserve">Ahora vas a aplicar los pasos del proceso tecnológico, busca un problema de tu entorno, que pueda tener una solución con la construcción de un artefacto. Por ejemplo: “Tengo muchos pares de zapatos y los guardo en la parte de </w:t>
      </w:r>
      <w:r>
        <w:rPr>
          <w:rFonts w:asciiTheme="minorHAnsi" w:hAnsiTheme="minorHAnsi"/>
          <w:color w:val="333333"/>
          <w:sz w:val="22"/>
          <w:szCs w:val="22"/>
        </w:rPr>
        <w:t>abajo</w:t>
      </w:r>
      <w:r w:rsidRPr="00E54236">
        <w:rPr>
          <w:rFonts w:asciiTheme="minorHAnsi" w:hAnsiTheme="minorHAnsi"/>
          <w:color w:val="333333"/>
          <w:sz w:val="22"/>
          <w:szCs w:val="22"/>
        </w:rPr>
        <w:t xml:space="preserve"> de mi armario, pero al necesitar colocármelos</w:t>
      </w:r>
      <w:r>
        <w:rPr>
          <w:rFonts w:asciiTheme="minorHAnsi" w:hAnsiTheme="minorHAnsi"/>
          <w:color w:val="333333"/>
          <w:sz w:val="22"/>
          <w:szCs w:val="22"/>
        </w:rPr>
        <w:t xml:space="preserve">, los encuentro sucios, espichados o solo encuentro uno y el otro no.”. Escribe la situación: </w:t>
      </w:r>
    </w:p>
    <w:p w:rsidR="00CC2D63" w:rsidRPr="004463A2" w:rsidRDefault="00E54236" w:rsidP="00E54236">
      <w:pPr>
        <w:pStyle w:val="NormalWeb"/>
        <w:numPr>
          <w:ilvl w:val="0"/>
          <w:numId w:val="3"/>
        </w:numPr>
        <w:shd w:val="clear" w:color="auto" w:fill="FFFFFF"/>
        <w:spacing w:before="0" w:beforeAutospacing="0" w:after="0" w:afterAutospacing="0" w:line="336" w:lineRule="atLeast"/>
        <w:jc w:val="both"/>
        <w:rPr>
          <w:rFonts w:ascii="Arial" w:hAnsi="Arial" w:cs="Arial"/>
          <w:b/>
          <w:bCs/>
          <w:color w:val="000000"/>
          <w:sz w:val="34"/>
          <w:szCs w:val="34"/>
          <w:bdr w:val="none" w:sz="0" w:space="0" w:color="auto" w:frame="1"/>
        </w:rPr>
      </w:pPr>
      <w:r w:rsidRPr="00E54236">
        <w:rPr>
          <w:rFonts w:asciiTheme="minorHAnsi" w:hAnsiTheme="minorHAnsi"/>
          <w:color w:val="333333"/>
          <w:sz w:val="22"/>
          <w:szCs w:val="22"/>
        </w:rPr>
        <w:t xml:space="preserve"> </w:t>
      </w:r>
      <w:r>
        <w:rPr>
          <w:rFonts w:asciiTheme="minorHAnsi" w:hAnsiTheme="minorHAnsi"/>
          <w:color w:val="333333"/>
          <w:sz w:val="22"/>
          <w:szCs w:val="22"/>
        </w:rPr>
        <w:t>Plantea la situación problema en forma de pregunta</w:t>
      </w:r>
      <w:r w:rsidR="004463A2">
        <w:rPr>
          <w:rFonts w:asciiTheme="minorHAnsi" w:hAnsiTheme="minorHAnsi"/>
          <w:color w:val="333333"/>
          <w:sz w:val="22"/>
          <w:szCs w:val="22"/>
        </w:rPr>
        <w:t>, para así cumplir con la primera fase del proceso tecnológico. ejemplo:¿Cómo realizar un artefacto que me ayude a mantener mis zapatos limpios, en orden y que no ocupe mucho espacio?.</w:t>
      </w:r>
    </w:p>
    <w:p w:rsidR="004463A2" w:rsidRPr="004463A2" w:rsidRDefault="004463A2" w:rsidP="00E54236">
      <w:pPr>
        <w:pStyle w:val="NormalWeb"/>
        <w:numPr>
          <w:ilvl w:val="0"/>
          <w:numId w:val="3"/>
        </w:numPr>
        <w:shd w:val="clear" w:color="auto" w:fill="FFFFFF"/>
        <w:spacing w:before="0" w:beforeAutospacing="0" w:after="0" w:afterAutospacing="0" w:line="336" w:lineRule="atLeast"/>
        <w:jc w:val="both"/>
        <w:rPr>
          <w:rFonts w:ascii="Arial" w:hAnsi="Arial" w:cs="Arial"/>
          <w:b/>
          <w:bCs/>
          <w:color w:val="000000"/>
          <w:sz w:val="34"/>
          <w:szCs w:val="34"/>
          <w:bdr w:val="none" w:sz="0" w:space="0" w:color="auto" w:frame="1"/>
        </w:rPr>
      </w:pPr>
      <w:r>
        <w:rPr>
          <w:rFonts w:asciiTheme="minorHAnsi" w:hAnsiTheme="minorHAnsi" w:cs="Arial"/>
          <w:bCs/>
          <w:color w:val="000000"/>
          <w:sz w:val="22"/>
          <w:szCs w:val="22"/>
          <w:bdr w:val="none" w:sz="0" w:space="0" w:color="auto" w:frame="1"/>
        </w:rPr>
        <w:lastRenderedPageBreak/>
        <w:t>Inicia la segunda parte del proceso tecnológico: “Búsqueda de información”, para esta fase debes diseñar una encuesta de mínimo 10 preguntas, con respuesta de opción múltiple, para identificar si el problema que planteas, también es un problema para los demás.</w:t>
      </w:r>
    </w:p>
    <w:p w:rsidR="004463A2" w:rsidRDefault="004463A2" w:rsidP="004463A2">
      <w:pPr>
        <w:pStyle w:val="NormalWeb"/>
        <w:shd w:val="clear" w:color="auto" w:fill="FFFFFF"/>
        <w:spacing w:before="0" w:beforeAutospacing="0" w:after="0" w:afterAutospacing="0" w:line="336" w:lineRule="atLeast"/>
        <w:ind w:left="720"/>
        <w:jc w:val="both"/>
        <w:rPr>
          <w:rFonts w:asciiTheme="minorHAnsi" w:hAnsiTheme="minorHAnsi" w:cs="Arial"/>
          <w:bCs/>
          <w:color w:val="000000"/>
          <w:sz w:val="22"/>
          <w:szCs w:val="22"/>
          <w:bdr w:val="none" w:sz="0" w:space="0" w:color="auto" w:frame="1"/>
        </w:rPr>
      </w:pPr>
      <w:r>
        <w:rPr>
          <w:rFonts w:asciiTheme="minorHAnsi" w:hAnsiTheme="minorHAnsi" w:cs="Arial"/>
          <w:bCs/>
          <w:color w:val="000000"/>
          <w:sz w:val="22"/>
          <w:szCs w:val="22"/>
          <w:bdr w:val="none" w:sz="0" w:space="0" w:color="auto" w:frame="1"/>
        </w:rPr>
        <w:t>Ejemplo de pregunta: ¿Cuántos pares de zapatos tiene usted?</w:t>
      </w:r>
    </w:p>
    <w:p w:rsidR="004463A2" w:rsidRPr="005F647C" w:rsidRDefault="004463A2" w:rsidP="004463A2">
      <w:pPr>
        <w:pStyle w:val="NormalWeb"/>
        <w:numPr>
          <w:ilvl w:val="0"/>
          <w:numId w:val="4"/>
        </w:numPr>
        <w:shd w:val="clear" w:color="auto" w:fill="FFFFFF"/>
        <w:spacing w:before="0" w:beforeAutospacing="0" w:after="0" w:afterAutospacing="0" w:line="336" w:lineRule="atLeast"/>
        <w:jc w:val="both"/>
        <w:rPr>
          <w:rFonts w:ascii="Arial" w:hAnsi="Arial" w:cs="Arial"/>
          <w:b/>
          <w:bCs/>
          <w:color w:val="000000"/>
          <w:sz w:val="34"/>
          <w:szCs w:val="34"/>
          <w:bdr w:val="none" w:sz="0" w:space="0" w:color="auto" w:frame="1"/>
        </w:rPr>
      </w:pPr>
      <w:r>
        <w:rPr>
          <w:rFonts w:asciiTheme="minorHAnsi" w:hAnsiTheme="minorHAnsi" w:cs="Arial"/>
          <w:bCs/>
          <w:color w:val="000000"/>
          <w:sz w:val="22"/>
          <w:szCs w:val="22"/>
          <w:bdr w:val="none" w:sz="0" w:space="0" w:color="auto" w:frame="1"/>
        </w:rPr>
        <w:t>1 a 5 pares</w:t>
      </w:r>
      <w:r>
        <w:rPr>
          <w:rFonts w:asciiTheme="minorHAnsi" w:hAnsiTheme="minorHAnsi" w:cs="Arial"/>
          <w:bCs/>
          <w:color w:val="000000"/>
          <w:sz w:val="22"/>
          <w:szCs w:val="22"/>
          <w:bdr w:val="none" w:sz="0" w:space="0" w:color="auto" w:frame="1"/>
        </w:rPr>
        <w:tab/>
      </w:r>
      <w:r>
        <w:rPr>
          <w:rFonts w:asciiTheme="minorHAnsi" w:hAnsiTheme="minorHAnsi" w:cs="Arial"/>
          <w:bCs/>
          <w:color w:val="000000"/>
          <w:sz w:val="22"/>
          <w:szCs w:val="22"/>
          <w:bdr w:val="none" w:sz="0" w:space="0" w:color="auto" w:frame="1"/>
        </w:rPr>
        <w:tab/>
      </w:r>
      <w:r>
        <w:rPr>
          <w:rFonts w:asciiTheme="minorHAnsi" w:hAnsiTheme="minorHAnsi" w:cs="Arial"/>
          <w:bCs/>
          <w:color w:val="000000"/>
          <w:sz w:val="22"/>
          <w:szCs w:val="22"/>
          <w:bdr w:val="none" w:sz="0" w:space="0" w:color="auto" w:frame="1"/>
        </w:rPr>
        <w:tab/>
        <w:t>b. 6 a 10 pares</w:t>
      </w:r>
      <w:r>
        <w:rPr>
          <w:rFonts w:asciiTheme="minorHAnsi" w:hAnsiTheme="minorHAnsi" w:cs="Arial"/>
          <w:bCs/>
          <w:color w:val="000000"/>
          <w:sz w:val="22"/>
          <w:szCs w:val="22"/>
          <w:bdr w:val="none" w:sz="0" w:space="0" w:color="auto" w:frame="1"/>
        </w:rPr>
        <w:tab/>
      </w:r>
      <w:r>
        <w:rPr>
          <w:rFonts w:asciiTheme="minorHAnsi" w:hAnsiTheme="minorHAnsi" w:cs="Arial"/>
          <w:bCs/>
          <w:color w:val="000000"/>
          <w:sz w:val="22"/>
          <w:szCs w:val="22"/>
          <w:bdr w:val="none" w:sz="0" w:space="0" w:color="auto" w:frame="1"/>
        </w:rPr>
        <w:tab/>
        <w:t>c. más de 10 pares</w:t>
      </w:r>
      <w:r>
        <w:rPr>
          <w:rFonts w:asciiTheme="minorHAnsi" w:hAnsiTheme="minorHAnsi" w:cs="Arial"/>
          <w:bCs/>
          <w:color w:val="000000"/>
          <w:sz w:val="22"/>
          <w:szCs w:val="22"/>
          <w:bdr w:val="none" w:sz="0" w:space="0" w:color="auto" w:frame="1"/>
        </w:rPr>
        <w:tab/>
      </w:r>
      <w:r>
        <w:rPr>
          <w:rFonts w:asciiTheme="minorHAnsi" w:hAnsiTheme="minorHAnsi" w:cs="Arial"/>
          <w:bCs/>
          <w:color w:val="000000"/>
          <w:sz w:val="22"/>
          <w:szCs w:val="22"/>
          <w:bdr w:val="none" w:sz="0" w:space="0" w:color="auto" w:frame="1"/>
        </w:rPr>
        <w:tab/>
        <w:t>d. Sólo 1 par</w:t>
      </w:r>
    </w:p>
    <w:p w:rsidR="005F647C" w:rsidRPr="005F647C" w:rsidRDefault="005F647C" w:rsidP="005F647C">
      <w:pPr>
        <w:pStyle w:val="NormalWeb"/>
        <w:numPr>
          <w:ilvl w:val="0"/>
          <w:numId w:val="3"/>
        </w:numPr>
        <w:shd w:val="clear" w:color="auto" w:fill="FFFFFF"/>
        <w:spacing w:before="0" w:beforeAutospacing="0" w:after="0" w:afterAutospacing="0" w:line="336" w:lineRule="atLeast"/>
        <w:jc w:val="both"/>
        <w:rPr>
          <w:rFonts w:ascii="Arial" w:hAnsi="Arial" w:cs="Arial"/>
          <w:b/>
          <w:bCs/>
          <w:color w:val="000000"/>
          <w:sz w:val="34"/>
          <w:szCs w:val="34"/>
          <w:bdr w:val="none" w:sz="0" w:space="0" w:color="auto" w:frame="1"/>
        </w:rPr>
      </w:pPr>
      <w:r>
        <w:rPr>
          <w:rFonts w:asciiTheme="minorHAnsi" w:hAnsiTheme="minorHAnsi" w:cs="Arial"/>
          <w:bCs/>
          <w:color w:val="000000"/>
          <w:sz w:val="22"/>
          <w:szCs w:val="22"/>
          <w:bdr w:val="none" w:sz="0" w:space="0" w:color="auto" w:frame="1"/>
        </w:rPr>
        <w:t>Aplica la encuesta a por lo menos 5 personas, y realiza una  tabla para registrar las respuestas que te dan:</w:t>
      </w:r>
    </w:p>
    <w:tbl>
      <w:tblPr>
        <w:tblStyle w:val="Tablaconcuadrcula"/>
        <w:tblW w:w="5495" w:type="dxa"/>
        <w:jc w:val="center"/>
        <w:tblLook w:val="04A0"/>
      </w:tblPr>
      <w:tblGrid>
        <w:gridCol w:w="1011"/>
        <w:gridCol w:w="1011"/>
        <w:gridCol w:w="1011"/>
        <w:gridCol w:w="1011"/>
        <w:gridCol w:w="1451"/>
      </w:tblGrid>
      <w:tr w:rsidR="005F647C" w:rsidRPr="005F647C" w:rsidTr="005F647C">
        <w:trPr>
          <w:jc w:val="center"/>
        </w:trPr>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NOMBRE</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18"/>
                <w:szCs w:val="18"/>
                <w:bdr w:val="none" w:sz="0" w:space="0" w:color="auto" w:frame="1"/>
              </w:rPr>
            </w:pPr>
            <w:r w:rsidRPr="005F647C">
              <w:rPr>
                <w:rFonts w:asciiTheme="minorHAnsi" w:hAnsiTheme="minorHAnsi" w:cs="Arial"/>
                <w:b/>
                <w:bCs/>
                <w:color w:val="000000"/>
                <w:sz w:val="14"/>
                <w:szCs w:val="18"/>
                <w:bdr w:val="none" w:sz="0" w:space="0" w:color="auto" w:frame="1"/>
              </w:rPr>
              <w:t xml:space="preserve">PREGUNTA </w:t>
            </w:r>
            <w:r>
              <w:rPr>
                <w:rFonts w:asciiTheme="minorHAnsi" w:hAnsiTheme="minorHAnsi" w:cs="Arial"/>
                <w:b/>
                <w:bCs/>
                <w:color w:val="000000"/>
                <w:sz w:val="14"/>
                <w:szCs w:val="18"/>
                <w:bdr w:val="none" w:sz="0" w:space="0" w:color="auto" w:frame="1"/>
              </w:rPr>
              <w:t>1</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sidRPr="005F647C">
              <w:rPr>
                <w:rFonts w:asciiTheme="minorHAnsi" w:hAnsiTheme="minorHAnsi" w:cs="Arial"/>
                <w:b/>
                <w:bCs/>
                <w:color w:val="000000"/>
                <w:sz w:val="14"/>
                <w:szCs w:val="18"/>
                <w:bdr w:val="none" w:sz="0" w:space="0" w:color="auto" w:frame="1"/>
              </w:rPr>
              <w:t xml:space="preserve">PREGUNTA </w:t>
            </w:r>
            <w:r>
              <w:rPr>
                <w:rFonts w:asciiTheme="minorHAnsi" w:hAnsiTheme="minorHAnsi" w:cs="Arial"/>
                <w:b/>
                <w:bCs/>
                <w:color w:val="000000"/>
                <w:sz w:val="14"/>
                <w:szCs w:val="18"/>
                <w:bdr w:val="none" w:sz="0" w:space="0" w:color="auto" w:frame="1"/>
              </w:rPr>
              <w:t>2</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sidRPr="005F647C">
              <w:rPr>
                <w:rFonts w:asciiTheme="minorHAnsi" w:hAnsiTheme="minorHAnsi" w:cs="Arial"/>
                <w:b/>
                <w:bCs/>
                <w:color w:val="000000"/>
                <w:sz w:val="14"/>
                <w:szCs w:val="18"/>
                <w:bdr w:val="none" w:sz="0" w:space="0" w:color="auto" w:frame="1"/>
              </w:rPr>
              <w:t xml:space="preserve">PREGUNTA </w:t>
            </w:r>
            <w:r>
              <w:rPr>
                <w:rFonts w:asciiTheme="minorHAnsi" w:hAnsiTheme="minorHAnsi" w:cs="Arial"/>
                <w:b/>
                <w:bCs/>
                <w:color w:val="000000"/>
                <w:sz w:val="14"/>
                <w:szCs w:val="18"/>
                <w:bdr w:val="none" w:sz="0" w:space="0" w:color="auto" w:frame="1"/>
              </w:rPr>
              <w:t>3</w:t>
            </w:r>
          </w:p>
        </w:tc>
        <w:tc>
          <w:tcPr>
            <w:tcW w:w="1451" w:type="dxa"/>
          </w:tcPr>
          <w:p w:rsidR="005F647C" w:rsidRPr="005F647C" w:rsidRDefault="005F647C" w:rsidP="005F647C">
            <w:pPr>
              <w:pStyle w:val="NormalWeb"/>
              <w:spacing w:before="0" w:beforeAutospacing="0" w:after="0" w:afterAutospacing="0" w:line="336" w:lineRule="atLeast"/>
              <w:jc w:val="center"/>
              <w:rPr>
                <w:rFonts w:asciiTheme="minorHAnsi" w:hAnsiTheme="minorHAnsi" w:cs="Arial"/>
                <w:b/>
                <w:bCs/>
                <w:color w:val="000000"/>
                <w:sz w:val="20"/>
                <w:szCs w:val="20"/>
                <w:bdr w:val="none" w:sz="0" w:space="0" w:color="auto" w:frame="1"/>
              </w:rPr>
            </w:pPr>
            <w:r>
              <w:rPr>
                <w:rFonts w:asciiTheme="minorHAnsi" w:hAnsiTheme="minorHAnsi" w:cs="Arial"/>
                <w:b/>
                <w:bCs/>
                <w:color w:val="000000"/>
                <w:sz w:val="14"/>
                <w:szCs w:val="18"/>
                <w:bdr w:val="none" w:sz="0" w:space="0" w:color="auto" w:frame="1"/>
              </w:rPr>
              <w:t>…</w:t>
            </w:r>
            <w:r w:rsidRPr="005F647C">
              <w:rPr>
                <w:rFonts w:asciiTheme="minorHAnsi" w:hAnsiTheme="minorHAnsi" w:cs="Arial"/>
                <w:b/>
                <w:bCs/>
                <w:color w:val="000000"/>
                <w:sz w:val="14"/>
                <w:szCs w:val="18"/>
                <w:bdr w:val="none" w:sz="0" w:space="0" w:color="auto" w:frame="1"/>
              </w:rPr>
              <w:t>PREGUNTA 1</w:t>
            </w:r>
            <w:r>
              <w:rPr>
                <w:rFonts w:asciiTheme="minorHAnsi" w:hAnsiTheme="minorHAnsi" w:cs="Arial"/>
                <w:b/>
                <w:bCs/>
                <w:color w:val="000000"/>
                <w:sz w:val="14"/>
                <w:szCs w:val="18"/>
                <w:bdr w:val="none" w:sz="0" w:space="0" w:color="auto" w:frame="1"/>
              </w:rPr>
              <w:t>0</w:t>
            </w:r>
          </w:p>
        </w:tc>
      </w:tr>
      <w:tr w:rsidR="005F647C" w:rsidRPr="005F647C" w:rsidTr="005F647C">
        <w:trPr>
          <w:jc w:val="center"/>
        </w:trPr>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pepito</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a</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c</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b</w:t>
            </w:r>
          </w:p>
        </w:tc>
        <w:tc>
          <w:tcPr>
            <w:tcW w:w="145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a</w:t>
            </w:r>
          </w:p>
        </w:tc>
      </w:tr>
      <w:tr w:rsidR="005F647C" w:rsidRPr="005F647C" w:rsidTr="005F647C">
        <w:trPr>
          <w:jc w:val="center"/>
        </w:trPr>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juanito</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B</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c</w:t>
            </w: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a</w:t>
            </w:r>
          </w:p>
        </w:tc>
        <w:tc>
          <w:tcPr>
            <w:tcW w:w="145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r>
              <w:rPr>
                <w:rFonts w:asciiTheme="minorHAnsi" w:hAnsiTheme="minorHAnsi" w:cs="Arial"/>
                <w:b/>
                <w:bCs/>
                <w:color w:val="000000"/>
                <w:sz w:val="20"/>
                <w:szCs w:val="20"/>
                <w:bdr w:val="none" w:sz="0" w:space="0" w:color="auto" w:frame="1"/>
              </w:rPr>
              <w:t>d</w:t>
            </w:r>
          </w:p>
        </w:tc>
      </w:tr>
      <w:tr w:rsidR="005F647C" w:rsidRPr="005F647C" w:rsidTr="005F647C">
        <w:trPr>
          <w:jc w:val="center"/>
        </w:trPr>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45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r>
      <w:tr w:rsidR="005F647C" w:rsidRPr="005F647C" w:rsidTr="005F647C">
        <w:trPr>
          <w:jc w:val="center"/>
        </w:trPr>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45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r>
      <w:tr w:rsidR="005F647C" w:rsidRPr="005F647C" w:rsidTr="005F647C">
        <w:trPr>
          <w:jc w:val="center"/>
        </w:trPr>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01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c>
          <w:tcPr>
            <w:tcW w:w="1451" w:type="dxa"/>
          </w:tcPr>
          <w:p w:rsidR="005F647C" w:rsidRPr="005F647C" w:rsidRDefault="005F647C" w:rsidP="005F647C">
            <w:pPr>
              <w:pStyle w:val="NormalWeb"/>
              <w:spacing w:before="0" w:beforeAutospacing="0" w:after="0" w:afterAutospacing="0" w:line="336" w:lineRule="atLeast"/>
              <w:jc w:val="both"/>
              <w:rPr>
                <w:rFonts w:asciiTheme="minorHAnsi" w:hAnsiTheme="minorHAnsi" w:cs="Arial"/>
                <w:b/>
                <w:bCs/>
                <w:color w:val="000000"/>
                <w:sz w:val="20"/>
                <w:szCs w:val="20"/>
                <w:bdr w:val="none" w:sz="0" w:space="0" w:color="auto" w:frame="1"/>
              </w:rPr>
            </w:pPr>
          </w:p>
        </w:tc>
      </w:tr>
    </w:tbl>
    <w:p w:rsidR="005F647C" w:rsidRPr="004463A2" w:rsidRDefault="005F647C" w:rsidP="005F647C">
      <w:pPr>
        <w:pStyle w:val="NormalWeb"/>
        <w:shd w:val="clear" w:color="auto" w:fill="FFFFFF"/>
        <w:spacing w:before="0" w:beforeAutospacing="0" w:after="0" w:afterAutospacing="0" w:line="336" w:lineRule="atLeast"/>
        <w:jc w:val="both"/>
        <w:rPr>
          <w:rFonts w:ascii="Arial" w:hAnsi="Arial" w:cs="Arial"/>
          <w:b/>
          <w:bCs/>
          <w:color w:val="000000"/>
          <w:sz w:val="34"/>
          <w:szCs w:val="34"/>
          <w:bdr w:val="none" w:sz="0" w:space="0" w:color="auto" w:frame="1"/>
        </w:rPr>
      </w:pPr>
    </w:p>
    <w:p w:rsidR="004463A2" w:rsidRDefault="005F647C" w:rsidP="005F647C">
      <w:pPr>
        <w:pStyle w:val="NormalWeb"/>
        <w:shd w:val="clear" w:color="auto" w:fill="FFFFFF"/>
        <w:spacing w:before="0" w:beforeAutospacing="0" w:after="0" w:afterAutospacing="0" w:line="336" w:lineRule="atLeast"/>
        <w:jc w:val="both"/>
        <w:rPr>
          <w:rFonts w:asciiTheme="minorHAnsi" w:hAnsiTheme="minorHAnsi" w:cs="Arial"/>
          <w:bCs/>
          <w:color w:val="000000"/>
          <w:sz w:val="22"/>
          <w:szCs w:val="22"/>
          <w:bdr w:val="none" w:sz="0" w:space="0" w:color="auto" w:frame="1"/>
        </w:rPr>
      </w:pPr>
      <w:r>
        <w:rPr>
          <w:rFonts w:asciiTheme="minorHAnsi" w:hAnsiTheme="minorHAnsi" w:cs="Arial"/>
          <w:bCs/>
          <w:color w:val="000000"/>
          <w:sz w:val="22"/>
          <w:szCs w:val="22"/>
          <w:bdr w:val="none" w:sz="0" w:space="0" w:color="auto" w:frame="1"/>
        </w:rPr>
        <w:t>Esta es la primera parte del trabajo. Recuerda que debes enviar los puntos bien desarrollados en un archivo al siguiente correo:</w:t>
      </w:r>
    </w:p>
    <w:p w:rsidR="005F647C" w:rsidRDefault="005F647C" w:rsidP="005F647C">
      <w:pPr>
        <w:pStyle w:val="NormalWeb"/>
        <w:shd w:val="clear" w:color="auto" w:fill="FFFFFF"/>
        <w:spacing w:before="0" w:beforeAutospacing="0" w:after="0" w:afterAutospacing="0" w:line="336" w:lineRule="atLeast"/>
        <w:jc w:val="both"/>
        <w:rPr>
          <w:rFonts w:asciiTheme="minorHAnsi" w:hAnsiTheme="minorHAnsi" w:cs="Arial"/>
          <w:bCs/>
          <w:color w:val="000000"/>
          <w:sz w:val="22"/>
          <w:szCs w:val="22"/>
          <w:bdr w:val="none" w:sz="0" w:space="0" w:color="auto" w:frame="1"/>
        </w:rPr>
      </w:pPr>
      <w:hyperlink r:id="rId9" w:history="1">
        <w:r w:rsidRPr="009E6477">
          <w:rPr>
            <w:rStyle w:val="Hipervnculo"/>
            <w:rFonts w:asciiTheme="minorHAnsi" w:hAnsiTheme="minorHAnsi" w:cs="Arial"/>
            <w:bCs/>
            <w:sz w:val="22"/>
            <w:szCs w:val="22"/>
            <w:bdr w:val="none" w:sz="0" w:space="0" w:color="auto" w:frame="1"/>
          </w:rPr>
          <w:t>Sandra.cardenas@iedtecnicointernacional.edu.co</w:t>
        </w:r>
      </w:hyperlink>
    </w:p>
    <w:p w:rsidR="005F647C" w:rsidRDefault="005F647C" w:rsidP="005F647C">
      <w:pPr>
        <w:pStyle w:val="NormalWeb"/>
        <w:shd w:val="clear" w:color="auto" w:fill="FFFFFF"/>
        <w:spacing w:before="0" w:beforeAutospacing="0" w:after="0" w:afterAutospacing="0" w:line="336" w:lineRule="atLeast"/>
        <w:jc w:val="both"/>
        <w:rPr>
          <w:rFonts w:asciiTheme="minorHAnsi" w:hAnsiTheme="minorHAnsi" w:cs="Arial"/>
          <w:bCs/>
          <w:color w:val="000000"/>
          <w:sz w:val="22"/>
          <w:szCs w:val="22"/>
          <w:bdr w:val="none" w:sz="0" w:space="0" w:color="auto" w:frame="1"/>
        </w:rPr>
      </w:pPr>
      <w:r>
        <w:rPr>
          <w:rFonts w:asciiTheme="minorHAnsi" w:hAnsiTheme="minorHAnsi" w:cs="Arial"/>
          <w:bCs/>
          <w:color w:val="000000"/>
          <w:sz w:val="22"/>
          <w:szCs w:val="22"/>
          <w:bdr w:val="none" w:sz="0" w:space="0" w:color="auto" w:frame="1"/>
        </w:rPr>
        <w:t>Además archivar en físico en una carpeta bien organizada o en últimas en el cuaderno.</w:t>
      </w:r>
    </w:p>
    <w:p w:rsidR="005F647C" w:rsidRDefault="005F647C" w:rsidP="005F647C">
      <w:pPr>
        <w:pStyle w:val="NormalWeb"/>
        <w:shd w:val="clear" w:color="auto" w:fill="FFFFFF"/>
        <w:spacing w:before="0" w:beforeAutospacing="0" w:after="0" w:afterAutospacing="0" w:line="336" w:lineRule="atLeast"/>
        <w:jc w:val="both"/>
        <w:rPr>
          <w:rFonts w:asciiTheme="minorHAnsi" w:hAnsiTheme="minorHAnsi" w:cs="Arial"/>
          <w:bCs/>
          <w:color w:val="000000"/>
          <w:sz w:val="22"/>
          <w:szCs w:val="22"/>
          <w:bdr w:val="none" w:sz="0" w:space="0" w:color="auto" w:frame="1"/>
        </w:rPr>
      </w:pPr>
    </w:p>
    <w:p w:rsidR="005F647C" w:rsidRDefault="005F647C" w:rsidP="005F647C">
      <w:pPr>
        <w:pStyle w:val="NormalWeb"/>
        <w:shd w:val="clear" w:color="auto" w:fill="FFFFFF"/>
        <w:spacing w:before="0" w:beforeAutospacing="0" w:after="0" w:afterAutospacing="0" w:line="336" w:lineRule="atLeast"/>
        <w:jc w:val="both"/>
        <w:rPr>
          <w:rFonts w:asciiTheme="minorHAnsi" w:hAnsiTheme="minorHAnsi" w:cs="Arial"/>
          <w:bCs/>
          <w:color w:val="000000"/>
          <w:sz w:val="22"/>
          <w:szCs w:val="22"/>
          <w:bdr w:val="none" w:sz="0" w:space="0" w:color="auto" w:frame="1"/>
        </w:rPr>
      </w:pPr>
    </w:p>
    <w:p w:rsidR="005F647C" w:rsidRPr="006A66E0" w:rsidRDefault="005F647C" w:rsidP="005F647C">
      <w:pPr>
        <w:pStyle w:val="NormalWeb"/>
        <w:shd w:val="clear" w:color="auto" w:fill="FFFFFF"/>
        <w:spacing w:before="0" w:beforeAutospacing="0" w:after="0" w:afterAutospacing="0" w:line="336" w:lineRule="atLeast"/>
        <w:jc w:val="both"/>
        <w:rPr>
          <w:i/>
        </w:rPr>
      </w:pPr>
      <w:r w:rsidRPr="006A66E0">
        <w:rPr>
          <w:i/>
        </w:rPr>
        <w:t>Deseo que ustedes y sus familias se encuentren bien, espero que desarrollen la guía en su totalidad, cualquier inquietud me pueden contactar por correo. Un abrazo</w:t>
      </w:r>
    </w:p>
    <w:p w:rsidR="005F647C" w:rsidRPr="00ED4E65" w:rsidRDefault="005F647C" w:rsidP="005F647C">
      <w:pPr>
        <w:pStyle w:val="NormalWeb"/>
        <w:shd w:val="clear" w:color="auto" w:fill="FFFFFF"/>
        <w:spacing w:before="0" w:beforeAutospacing="0" w:after="0" w:afterAutospacing="0" w:line="336" w:lineRule="atLeast"/>
        <w:jc w:val="both"/>
      </w:pPr>
    </w:p>
    <w:sectPr w:rsidR="005F647C" w:rsidRPr="00ED4E65" w:rsidSect="00D62210">
      <w:headerReference w:type="default" r:id="rId10"/>
      <w:pgSz w:w="12240" w:h="20160" w:code="5"/>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AE3" w:rsidRDefault="00133AE3" w:rsidP="006C2CE2">
      <w:pPr>
        <w:spacing w:after="0" w:line="240" w:lineRule="auto"/>
      </w:pPr>
      <w:r>
        <w:separator/>
      </w:r>
    </w:p>
  </w:endnote>
  <w:endnote w:type="continuationSeparator" w:id="1">
    <w:p w:rsidR="00133AE3" w:rsidRDefault="00133AE3" w:rsidP="006C2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AE3" w:rsidRDefault="00133AE3" w:rsidP="006C2CE2">
      <w:pPr>
        <w:spacing w:after="0" w:line="240" w:lineRule="auto"/>
      </w:pPr>
      <w:r>
        <w:separator/>
      </w:r>
    </w:p>
  </w:footnote>
  <w:footnote w:type="continuationSeparator" w:id="1">
    <w:p w:rsidR="00133AE3" w:rsidRDefault="00133AE3" w:rsidP="006C2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1482" w:type="dxa"/>
      <w:tblInd w:w="-714" w:type="dxa"/>
      <w:tblLook w:val="04A0"/>
    </w:tblPr>
    <w:tblGrid>
      <w:gridCol w:w="4537"/>
      <w:gridCol w:w="4252"/>
      <w:gridCol w:w="2693"/>
    </w:tblGrid>
    <w:tr w:rsidR="006C2CE2" w:rsidTr="001C01F5">
      <w:trPr>
        <w:trHeight w:val="547"/>
      </w:trPr>
      <w:tc>
        <w:tcPr>
          <w:tcW w:w="11482" w:type="dxa"/>
          <w:gridSpan w:val="3"/>
        </w:tcPr>
        <w:p w:rsidR="006C2CE2" w:rsidRPr="006C2CE2" w:rsidRDefault="006C2CE2" w:rsidP="006C2CE2">
          <w:pPr>
            <w:pStyle w:val="Encabezado"/>
            <w:jc w:val="center"/>
            <w:rPr>
              <w:b/>
              <w:bCs/>
            </w:rPr>
          </w:pPr>
          <w:r w:rsidRPr="00D21984">
            <w:rPr>
              <w:rFonts w:cs="Calibri"/>
              <w:noProof/>
              <w:lang w:val="es-ES" w:eastAsia="es-ES"/>
            </w:rPr>
            <w:drawing>
              <wp:anchor distT="0" distB="0" distL="114300" distR="114300" simplePos="0" relativeHeight="251659264" behindDoc="0" locked="0" layoutInCell="1" allowOverlap="1">
                <wp:simplePos x="0" y="0"/>
                <wp:positionH relativeFrom="column">
                  <wp:posOffset>6367145</wp:posOffset>
                </wp:positionH>
                <wp:positionV relativeFrom="paragraph">
                  <wp:posOffset>48260</wp:posOffset>
                </wp:positionV>
                <wp:extent cx="826770" cy="342900"/>
                <wp:effectExtent l="0" t="0" r="0" b="0"/>
                <wp:wrapNone/>
                <wp:docPr id="1" name="Imagen 1"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6770" cy="342900"/>
                        </a:xfrm>
                        <a:prstGeom prst="rect">
                          <a:avLst/>
                        </a:prstGeom>
                        <a:noFill/>
                        <a:ln>
                          <a:noFill/>
                        </a:ln>
                      </pic:spPr>
                    </pic:pic>
                  </a:graphicData>
                </a:graphic>
              </wp:anchor>
            </w:drawing>
          </w:r>
          <w:r w:rsidRPr="00D21984">
            <w:rPr>
              <w:rFonts w:cs="Calibri"/>
              <w:noProof/>
              <w:lang w:val="es-ES" w:eastAsia="es-ES"/>
            </w:rPr>
            <w:drawing>
              <wp:anchor distT="0" distB="0" distL="114300" distR="114300" simplePos="0" relativeHeight="251660288" behindDoc="0" locked="0" layoutInCell="1" allowOverlap="1">
                <wp:simplePos x="0" y="0"/>
                <wp:positionH relativeFrom="column">
                  <wp:posOffset>-65405</wp:posOffset>
                </wp:positionH>
                <wp:positionV relativeFrom="paragraph">
                  <wp:posOffset>47625</wp:posOffset>
                </wp:positionV>
                <wp:extent cx="657225" cy="466725"/>
                <wp:effectExtent l="0" t="0" r="9525" b="9525"/>
                <wp:wrapThrough wrapText="bothSides">
                  <wp:wrapPolygon edited="0">
                    <wp:start x="0" y="0"/>
                    <wp:lineTo x="0" y="21159"/>
                    <wp:lineTo x="21287" y="21159"/>
                    <wp:lineTo x="21287" y="0"/>
                    <wp:lineTo x="0" y="0"/>
                  </wp:wrapPolygon>
                </wp:wrapThrough>
                <wp:docPr id="2" name="Imagen 2" descr="Descripción: Descripción: http://www.ibeaser.com/images/logos/ESCUDO_SED_vectorizad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http://www.ibeaser.com/images/logos/ESCUDO_SED_vectorizado_2.jp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466725"/>
                        </a:xfrm>
                        <a:prstGeom prst="rect">
                          <a:avLst/>
                        </a:prstGeom>
                        <a:noFill/>
                        <a:ln>
                          <a:noFill/>
                        </a:ln>
                      </pic:spPr>
                    </pic:pic>
                  </a:graphicData>
                </a:graphic>
              </wp:anchor>
            </w:drawing>
          </w:r>
          <w:r w:rsidRPr="006C2CE2">
            <w:rPr>
              <w:b/>
              <w:bCs/>
            </w:rPr>
            <w:t>COLEGIO INSTITUTO TÉCNICO INTERNACIONAL IED</w:t>
          </w:r>
        </w:p>
        <w:p w:rsidR="006C2CE2" w:rsidRPr="006C2CE2" w:rsidRDefault="006C2CE2" w:rsidP="006C2CE2">
          <w:pPr>
            <w:pStyle w:val="Encabezado"/>
            <w:jc w:val="center"/>
            <w:rPr>
              <w:b/>
              <w:bCs/>
            </w:rPr>
          </w:pPr>
          <w:r w:rsidRPr="001E283C">
            <w:rPr>
              <w:rFonts w:eastAsia="Times New Roman" w:cs="Calibri"/>
              <w:b/>
              <w:bCs/>
              <w:lang w:eastAsia="es-CO"/>
            </w:rPr>
            <w:t>P.E.I.    EDUCACIÓN EN TECNOLOGÍA Y SU INFLUENCIA EN LA CALIDAD DE VIDA</w:t>
          </w:r>
        </w:p>
      </w:tc>
    </w:tr>
    <w:tr w:rsidR="006C2CE2" w:rsidTr="00ED4E65">
      <w:tc>
        <w:tcPr>
          <w:tcW w:w="4537" w:type="dxa"/>
        </w:tcPr>
        <w:p w:rsidR="006C2CE2" w:rsidRPr="006C2CE2" w:rsidRDefault="006C2CE2" w:rsidP="006C2CE2">
          <w:pPr>
            <w:pStyle w:val="Encabezado"/>
            <w:rPr>
              <w:b/>
              <w:bCs/>
            </w:rPr>
          </w:pPr>
          <w:r w:rsidRPr="006C2CE2">
            <w:rPr>
              <w:b/>
              <w:bCs/>
            </w:rPr>
            <w:t>DOCENTE</w:t>
          </w:r>
          <w:r>
            <w:rPr>
              <w:b/>
              <w:bCs/>
            </w:rPr>
            <w:t>:</w:t>
          </w:r>
          <w:r w:rsidR="0016140C">
            <w:rPr>
              <w:b/>
              <w:bCs/>
            </w:rPr>
            <w:t xml:space="preserve"> Sandra Cárdenas</w:t>
          </w:r>
        </w:p>
      </w:tc>
      <w:tc>
        <w:tcPr>
          <w:tcW w:w="4252" w:type="dxa"/>
        </w:tcPr>
        <w:p w:rsidR="006C2CE2" w:rsidRPr="006C2CE2" w:rsidRDefault="0016140C" w:rsidP="006C2CE2">
          <w:pPr>
            <w:pStyle w:val="Encabezado"/>
            <w:rPr>
              <w:b/>
              <w:bCs/>
            </w:rPr>
          </w:pPr>
          <w:r>
            <w:rPr>
              <w:b/>
              <w:bCs/>
            </w:rPr>
            <w:t>ASIGNATURA: Tecnología</w:t>
          </w:r>
        </w:p>
      </w:tc>
      <w:tc>
        <w:tcPr>
          <w:tcW w:w="2693" w:type="dxa"/>
        </w:tcPr>
        <w:p w:rsidR="006C2CE2" w:rsidRPr="006C2CE2" w:rsidRDefault="00ED4E65" w:rsidP="00E54236">
          <w:pPr>
            <w:pStyle w:val="Encabezado"/>
            <w:rPr>
              <w:b/>
              <w:bCs/>
            </w:rPr>
          </w:pPr>
          <w:r>
            <w:rPr>
              <w:b/>
              <w:bCs/>
            </w:rPr>
            <w:t>CURSO:</w:t>
          </w:r>
          <w:r w:rsidR="0016140C">
            <w:rPr>
              <w:b/>
              <w:bCs/>
            </w:rPr>
            <w:t xml:space="preserve"> 802</w:t>
          </w:r>
          <w:r>
            <w:rPr>
              <w:b/>
              <w:bCs/>
            </w:rPr>
            <w:t xml:space="preserve">  </w:t>
          </w:r>
        </w:p>
      </w:tc>
    </w:tr>
    <w:tr w:rsidR="00ED4E65" w:rsidTr="00ED4E65">
      <w:tc>
        <w:tcPr>
          <w:tcW w:w="4537" w:type="dxa"/>
        </w:tcPr>
        <w:p w:rsidR="00ED4E65" w:rsidRPr="006C2CE2" w:rsidRDefault="00ED4E65" w:rsidP="006C2CE2">
          <w:pPr>
            <w:pStyle w:val="Encabezado"/>
            <w:rPr>
              <w:b/>
              <w:bCs/>
            </w:rPr>
          </w:pPr>
          <w:r>
            <w:rPr>
              <w:b/>
              <w:bCs/>
            </w:rPr>
            <w:t>CÓDIGO: I - 01-03-16-2020</w:t>
          </w:r>
        </w:p>
      </w:tc>
      <w:tc>
        <w:tcPr>
          <w:tcW w:w="6945" w:type="dxa"/>
          <w:gridSpan w:val="2"/>
        </w:tcPr>
        <w:p w:rsidR="00ED4E65" w:rsidRDefault="00ED4E65" w:rsidP="006C2CE2">
          <w:pPr>
            <w:pStyle w:val="Encabezado"/>
            <w:rPr>
              <w:b/>
              <w:bCs/>
            </w:rPr>
          </w:pPr>
          <w:r>
            <w:rPr>
              <w:b/>
              <w:bCs/>
            </w:rPr>
            <w:t xml:space="preserve">TEMA: </w:t>
          </w:r>
          <w:r w:rsidR="0016140C">
            <w:rPr>
              <w:b/>
              <w:bCs/>
            </w:rPr>
            <w:t xml:space="preserve">Proceso </w:t>
          </w:r>
          <w:r w:rsidR="00D62210">
            <w:rPr>
              <w:b/>
              <w:bCs/>
            </w:rPr>
            <w:t>tecnológico</w:t>
          </w:r>
        </w:p>
        <w:p w:rsidR="00D62210" w:rsidRDefault="00D62210" w:rsidP="006C2CE2">
          <w:pPr>
            <w:pStyle w:val="Encabezado"/>
            <w:rPr>
              <w:b/>
              <w:bCs/>
            </w:rPr>
          </w:pPr>
        </w:p>
      </w:tc>
    </w:tr>
  </w:tbl>
  <w:p w:rsidR="006C2CE2" w:rsidRDefault="006C2CE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0782"/>
    <w:multiLevelType w:val="hybridMultilevel"/>
    <w:tmpl w:val="327C0DF4"/>
    <w:lvl w:ilvl="0" w:tplc="BE14BAB4">
      <w:start w:val="1"/>
      <w:numFmt w:val="upp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5BBF029E"/>
    <w:multiLevelType w:val="hybridMultilevel"/>
    <w:tmpl w:val="0396E754"/>
    <w:lvl w:ilvl="0" w:tplc="5894A4DC">
      <w:start w:val="1"/>
      <w:numFmt w:val="lowerLetter"/>
      <w:lvlText w:val="%1."/>
      <w:lvlJc w:val="left"/>
      <w:pPr>
        <w:ind w:left="1080" w:hanging="360"/>
      </w:pPr>
      <w:rPr>
        <w:rFonts w:asciiTheme="minorHAnsi" w:hAnsiTheme="minorHAnsi" w:hint="default"/>
        <w:b w:val="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66330385"/>
    <w:multiLevelType w:val="hybridMultilevel"/>
    <w:tmpl w:val="B67E7DFA"/>
    <w:lvl w:ilvl="0" w:tplc="407AD6F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10525F6"/>
    <w:multiLevelType w:val="hybridMultilevel"/>
    <w:tmpl w:val="9EB4F384"/>
    <w:lvl w:ilvl="0" w:tplc="CB4241D0">
      <w:start w:val="1"/>
      <w:numFmt w:val="decimal"/>
      <w:lvlText w:val="%1."/>
      <w:lvlJc w:val="left"/>
      <w:pPr>
        <w:ind w:left="720" w:hanging="360"/>
      </w:pPr>
      <w:rPr>
        <w:rFonts w:asciiTheme="minorHAnsi" w:hAnsi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C2CE2"/>
    <w:rsid w:val="00133AE3"/>
    <w:rsid w:val="0016140C"/>
    <w:rsid w:val="001E3197"/>
    <w:rsid w:val="002A5290"/>
    <w:rsid w:val="002B1ED7"/>
    <w:rsid w:val="004463A2"/>
    <w:rsid w:val="00491312"/>
    <w:rsid w:val="004E4378"/>
    <w:rsid w:val="0050676D"/>
    <w:rsid w:val="005F647C"/>
    <w:rsid w:val="006C2CE2"/>
    <w:rsid w:val="00736050"/>
    <w:rsid w:val="00920B32"/>
    <w:rsid w:val="00A65ADA"/>
    <w:rsid w:val="00B46519"/>
    <w:rsid w:val="00BE7DF5"/>
    <w:rsid w:val="00C079CD"/>
    <w:rsid w:val="00CB18B8"/>
    <w:rsid w:val="00CC2D63"/>
    <w:rsid w:val="00D33C62"/>
    <w:rsid w:val="00D62210"/>
    <w:rsid w:val="00D759BE"/>
    <w:rsid w:val="00E54236"/>
    <w:rsid w:val="00ED4E65"/>
    <w:rsid w:val="00EE16F5"/>
    <w:rsid w:val="00F43FA2"/>
    <w:rsid w:val="00F746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F5"/>
  </w:style>
  <w:style w:type="paragraph" w:styleId="Ttulo1">
    <w:name w:val="heading 1"/>
    <w:basedOn w:val="Normal"/>
    <w:link w:val="Ttulo1Car"/>
    <w:uiPriority w:val="9"/>
    <w:qFormat/>
    <w:rsid w:val="004913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2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CE2"/>
  </w:style>
  <w:style w:type="paragraph" w:styleId="Piedepgina">
    <w:name w:val="footer"/>
    <w:basedOn w:val="Normal"/>
    <w:link w:val="PiedepginaCar"/>
    <w:uiPriority w:val="99"/>
    <w:unhideWhenUsed/>
    <w:rsid w:val="006C2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CE2"/>
  </w:style>
  <w:style w:type="table" w:styleId="Tablaconcuadrcula">
    <w:name w:val="Table Grid"/>
    <w:basedOn w:val="Tablanormal"/>
    <w:uiPriority w:val="39"/>
    <w:rsid w:val="006C2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0676D"/>
    <w:pPr>
      <w:ind w:left="720"/>
      <w:contextualSpacing/>
    </w:pPr>
  </w:style>
  <w:style w:type="character" w:customStyle="1" w:styleId="apple-converted-space">
    <w:name w:val="apple-converted-space"/>
    <w:basedOn w:val="Fuentedeprrafopredeter"/>
    <w:rsid w:val="0016140C"/>
  </w:style>
  <w:style w:type="character" w:styleId="Textoennegrita">
    <w:name w:val="Strong"/>
    <w:basedOn w:val="Fuentedeprrafopredeter"/>
    <w:uiPriority w:val="22"/>
    <w:qFormat/>
    <w:rsid w:val="0016140C"/>
    <w:rPr>
      <w:b/>
      <w:bCs/>
    </w:rPr>
  </w:style>
  <w:style w:type="character" w:styleId="Hipervnculo">
    <w:name w:val="Hyperlink"/>
    <w:basedOn w:val="Fuentedeprrafopredeter"/>
    <w:uiPriority w:val="99"/>
    <w:unhideWhenUsed/>
    <w:rsid w:val="0016140C"/>
    <w:rPr>
      <w:color w:val="0000FF"/>
      <w:u w:val="single"/>
    </w:rPr>
  </w:style>
  <w:style w:type="paragraph" w:styleId="NormalWeb">
    <w:name w:val="Normal (Web)"/>
    <w:basedOn w:val="Normal"/>
    <w:uiPriority w:val="99"/>
    <w:unhideWhenUsed/>
    <w:rsid w:val="001E319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491312"/>
    <w:rPr>
      <w:rFonts w:ascii="Times New Roman" w:eastAsia="Times New Roman" w:hAnsi="Times New Roman" w:cs="Times New Roman"/>
      <w:b/>
      <w:bCs/>
      <w:kern w:val="36"/>
      <w:sz w:val="48"/>
      <w:szCs w:val="48"/>
      <w:lang w:val="es-ES" w:eastAsia="es-ES"/>
    </w:rPr>
  </w:style>
  <w:style w:type="character" w:customStyle="1" w:styleId="watch-title">
    <w:name w:val="watch-title"/>
    <w:basedOn w:val="Fuentedeprrafopredeter"/>
    <w:rsid w:val="00491312"/>
  </w:style>
</w:styles>
</file>

<file path=word/webSettings.xml><?xml version="1.0" encoding="utf-8"?>
<w:webSettings xmlns:r="http://schemas.openxmlformats.org/officeDocument/2006/relationships" xmlns:w="http://schemas.openxmlformats.org/wordprocessingml/2006/main">
  <w:divs>
    <w:div w:id="487326680">
      <w:bodyDiv w:val="1"/>
      <w:marLeft w:val="0"/>
      <w:marRight w:val="0"/>
      <w:marTop w:val="0"/>
      <w:marBottom w:val="0"/>
      <w:divBdr>
        <w:top w:val="none" w:sz="0" w:space="0" w:color="auto"/>
        <w:left w:val="none" w:sz="0" w:space="0" w:color="auto"/>
        <w:bottom w:val="none" w:sz="0" w:space="0" w:color="auto"/>
        <w:right w:val="none" w:sz="0" w:space="0" w:color="auto"/>
      </w:divBdr>
    </w:div>
    <w:div w:id="912545962">
      <w:bodyDiv w:val="1"/>
      <w:marLeft w:val="0"/>
      <w:marRight w:val="0"/>
      <w:marTop w:val="0"/>
      <w:marBottom w:val="0"/>
      <w:divBdr>
        <w:top w:val="none" w:sz="0" w:space="0" w:color="auto"/>
        <w:left w:val="none" w:sz="0" w:space="0" w:color="auto"/>
        <w:bottom w:val="none" w:sz="0" w:space="0" w:color="auto"/>
        <w:right w:val="none" w:sz="0" w:space="0" w:color="auto"/>
      </w:divBdr>
    </w:div>
    <w:div w:id="1156651810">
      <w:bodyDiv w:val="1"/>
      <w:marLeft w:val="0"/>
      <w:marRight w:val="0"/>
      <w:marTop w:val="0"/>
      <w:marBottom w:val="0"/>
      <w:divBdr>
        <w:top w:val="none" w:sz="0" w:space="0" w:color="auto"/>
        <w:left w:val="none" w:sz="0" w:space="0" w:color="auto"/>
        <w:bottom w:val="none" w:sz="0" w:space="0" w:color="auto"/>
        <w:right w:val="none" w:sz="0" w:space="0" w:color="auto"/>
      </w:divBdr>
    </w:div>
    <w:div w:id="1442458732">
      <w:bodyDiv w:val="1"/>
      <w:marLeft w:val="0"/>
      <w:marRight w:val="0"/>
      <w:marTop w:val="0"/>
      <w:marBottom w:val="0"/>
      <w:divBdr>
        <w:top w:val="none" w:sz="0" w:space="0" w:color="auto"/>
        <w:left w:val="none" w:sz="0" w:space="0" w:color="auto"/>
        <w:bottom w:val="none" w:sz="0" w:space="0" w:color="auto"/>
        <w:right w:val="none" w:sz="0" w:space="0" w:color="auto"/>
      </w:divBdr>
      <w:divsChild>
        <w:div w:id="1788088442">
          <w:marLeft w:val="0"/>
          <w:marRight w:val="0"/>
          <w:marTop w:val="0"/>
          <w:marBottom w:val="0"/>
          <w:divBdr>
            <w:top w:val="none" w:sz="0" w:space="0" w:color="auto"/>
            <w:left w:val="none" w:sz="0" w:space="0" w:color="auto"/>
            <w:bottom w:val="none" w:sz="0" w:space="0" w:color="auto"/>
            <w:right w:val="none" w:sz="0" w:space="0" w:color="auto"/>
          </w:divBdr>
          <w:divsChild>
            <w:div w:id="14608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538">
      <w:bodyDiv w:val="1"/>
      <w:marLeft w:val="0"/>
      <w:marRight w:val="0"/>
      <w:marTop w:val="0"/>
      <w:marBottom w:val="0"/>
      <w:divBdr>
        <w:top w:val="none" w:sz="0" w:space="0" w:color="auto"/>
        <w:left w:val="none" w:sz="0" w:space="0" w:color="auto"/>
        <w:bottom w:val="none" w:sz="0" w:space="0" w:color="auto"/>
        <w:right w:val="none" w:sz="0" w:space="0" w:color="auto"/>
      </w:divBdr>
    </w:div>
    <w:div w:id="1570534156">
      <w:bodyDiv w:val="1"/>
      <w:marLeft w:val="0"/>
      <w:marRight w:val="0"/>
      <w:marTop w:val="0"/>
      <w:marBottom w:val="0"/>
      <w:divBdr>
        <w:top w:val="none" w:sz="0" w:space="0" w:color="auto"/>
        <w:left w:val="none" w:sz="0" w:space="0" w:color="auto"/>
        <w:bottom w:val="none" w:sz="0" w:space="0" w:color="auto"/>
        <w:right w:val="none" w:sz="0" w:space="0" w:color="auto"/>
      </w:divBdr>
    </w:div>
    <w:div w:id="1901819193">
      <w:bodyDiv w:val="1"/>
      <w:marLeft w:val="0"/>
      <w:marRight w:val="0"/>
      <w:marTop w:val="0"/>
      <w:marBottom w:val="0"/>
      <w:divBdr>
        <w:top w:val="none" w:sz="0" w:space="0" w:color="auto"/>
        <w:left w:val="none" w:sz="0" w:space="0" w:color="auto"/>
        <w:bottom w:val="none" w:sz="0" w:space="0" w:color="auto"/>
        <w:right w:val="none" w:sz="0" w:space="0" w:color="auto"/>
      </w:divBdr>
    </w:div>
    <w:div w:id="1946182652">
      <w:bodyDiv w:val="1"/>
      <w:marLeft w:val="0"/>
      <w:marRight w:val="0"/>
      <w:marTop w:val="0"/>
      <w:marBottom w:val="0"/>
      <w:divBdr>
        <w:top w:val="none" w:sz="0" w:space="0" w:color="auto"/>
        <w:left w:val="none" w:sz="0" w:space="0" w:color="auto"/>
        <w:bottom w:val="none" w:sz="0" w:space="0" w:color="auto"/>
        <w:right w:val="none" w:sz="0" w:space="0" w:color="auto"/>
      </w:divBdr>
      <w:divsChild>
        <w:div w:id="56831304">
          <w:marLeft w:val="0"/>
          <w:marRight w:val="0"/>
          <w:marTop w:val="0"/>
          <w:marBottom w:val="0"/>
          <w:divBdr>
            <w:top w:val="none" w:sz="0" w:space="0" w:color="auto"/>
            <w:left w:val="none" w:sz="0" w:space="0" w:color="auto"/>
            <w:bottom w:val="none" w:sz="0" w:space="0" w:color="auto"/>
            <w:right w:val="none" w:sz="0" w:space="0" w:color="auto"/>
          </w:divBdr>
          <w:divsChild>
            <w:div w:id="20417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dadviu.es/grado-ingenieria-informatica/?c=I90505M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ra.cardenas@iedtecnicointernacional.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A7AA-BA5C-434F-B4F9-E5E03416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beatriz quimbayo guarin</dc:creator>
  <cp:keywords/>
  <dc:description/>
  <cp:lastModifiedBy>pcs</cp:lastModifiedBy>
  <cp:revision>2</cp:revision>
  <dcterms:created xsi:type="dcterms:W3CDTF">2020-04-25T17:31:00Z</dcterms:created>
  <dcterms:modified xsi:type="dcterms:W3CDTF">2020-04-25T17:31:00Z</dcterms:modified>
</cp:coreProperties>
</file>